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عبد الصمد بن خالد بن يزيد الفارسي
</w:t>
      </w:r>
    </w:p>
    <w:p>
      <w:pPr>
        <w:jc w:val="start"/>
        <w:bidi/>
      </w:pPr>
      <w:r>
        <w:rPr>
          <w:rFonts w:ascii="arial" w:hAnsi="arial" w:eastAsia="arial" w:cs="arial"/>
          <w:sz w:val="28"/>
          <w:szCs w:val="28"/>
          <w:b w:val="1"/>
          <w:bCs w:val="1"/>
          <w:rtl/>
        </w:rPr>
        <w:t xml:space="preserve">إسحاق بن عبد الصمد بن خالد بن يزيد الفارسي
</w:t>
      </w:r>
    </w:p>
    <w:p>
      <w:pPr/>
      <w:r>
        <w:rPr/>
        <w:t xml:space="preserve">إسحاق بن عبد الصمد بن خالد بن يزيد الفارسي روى عن مروان بن محمد السنجاري عن مالك عن نافع عن ابن عمر مرفوعا عدة أحاديث موضوعة منها حديث دوموا علي الصلوات الخمس الحديث ومنها من لم تنهه صلاته وصيامه عن الفحشاء والمنكر لم يزدد من الله إلا بعدا الحديث رواها عنه أبو الطيب أحمد بن عبيد الله الدارمي</w:t>
      </w:r>
    </w:p>
    <w:p/>
    <w:p>
      <w:pPr/>
      <w:r>
        <w:rPr/>
        <w:t xml:space="preserve">قال الدارقطني في غرائب مالك بعد إيراد الحديث الأول موضوع وضعه إسحاق بن عبد الصمد هذا في نسخة بهذا الإسناد نحو من عشرين حديثا أو أقل أو أكثر</w:t>
      </w:r>
    </w:p>
    <w:p/>
    <w:p>
      <w:pPr/>
      <w:r>
        <w:rPr/>
        <w:t xml:space="preserve">وأورد صاحب الميزان الحديث الأول في ترجمة مروان بن محمد السنجاري واتهمه والدارقطني قد صرح بأن إسحاق هو الواضع لهذه الأحاديث والله أعلم</w:t>
      </w:r>
    </w:p>
    <w:p>
      <w:pPr>
        <w:jc w:val="start"/>
        <w:bidi/>
      </w:pPr>
      <w:r>
        <w:rPr>
          <w:sz w:val="24"/>
          <w:szCs w:val="24"/>
          <w:b w:val="1"/>
          <w:bCs w:val="1"/>
          <w:rtl/>
        </w:rPr>
        <w:t xml:space="preserve">
ذيل على ميزان الاعتدال،(دار الكتب العلمية - بيروت،1995،ط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2026-07-28T07:18:52+03:00</dcterms:created>
  <dcterms:modified xsi:type="dcterms:W3CDTF">2026-07-28T07:18:52+03:00</dcterms:modified>
</cp:coreProperties>
</file>

<file path=docProps/custom.xml><?xml version="1.0" encoding="utf-8"?>
<Properties xmlns="http://schemas.openxmlformats.org/officeDocument/2006/custom-properties" xmlns:vt="http://schemas.openxmlformats.org/officeDocument/2006/docPropsVTypes"/>
</file>