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خليل، ابن قاضي العسكر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خليل، ابن قاضي العسكر
</w:t>
      </w:r>
    </w:p>
    <w:p>
      <w:pPr/>
      <w:r>
        <w:rPr/>
        <w:t xml:space="preserve">علي بن خليل، ابن قاضي العسكر وعلي بن خليل بن علي بن الحسين، أبو الحسن الدمشقي، الشهير بابن قاضي العسكر.</w:t>
      </w:r>
    </w:p>
    <w:p/>
    <w:p>
      <w:pPr/>
      <w:r>
        <w:rPr/>
        <w:t xml:space="preserve">مولده بدمشق سنة ثمان وستمائة.</w:t>
      </w:r>
    </w:p>
    <w:p/>
    <w:p>
      <w:pPr/>
      <w:r>
        <w:rPr/>
        <w:t xml:space="preserve">ومات يوم الأربعاء، ذي القعدة، سنة إحدى وخمسين وستمائة.</w:t>
      </w:r>
    </w:p>
    <w:p/>
    <w:p>
      <w:pPr/>
      <w:r>
        <w:rPr/>
        <w:t xml:space="preserve">وله كتاب شرح ’’الجامع الكبير’’.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العسكر
</w:t>
      </w:r>
    </w:p>
    <w:p>
      <w:pPr/>
      <w:r>
        <w:rPr/>
        <w:t xml:space="preserve">ابن قاضي العسكر  علي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2026-10-15T20:44:37+03:00</dcterms:created>
  <dcterms:modified xsi:type="dcterms:W3CDTF">2026-10-15T20:44:37+03:00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