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مطر
</w:t>
      </w:r>
    </w:p>
    <w:p>
      <w:pPr/>
      <w:r>
        <w:rPr/>
        <w:t xml:space="preserve">أبو مطر [ت] .</w:t>
      </w:r>
    </w:p>
    <w:p/>
    <w:p>
      <w:pPr/>
      <w:r>
        <w:rPr/>
        <w:t xml:space="preserve">عن سالم بن عبد الله.</w:t>
      </w:r>
    </w:p>
    <w:p/>
    <w:p>
      <w:pPr/>
      <w:r>
        <w:rPr/>
        <w:t xml:space="preserve">لا يدري من هو.</w:t>
      </w:r>
    </w:p>
    <w:p/>
    <w:p>
      <w:pPr/>
      <w:r>
        <w:rPr/>
        <w:t xml:space="preserve">وعنه حجاج بن أرطاة.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مطر
</w:t>
      </w:r>
    </w:p>
    <w:p>
      <w:pPr/>
      <w:r>
        <w:rPr/>
        <w:t xml:space="preserve">أبو مطر </w:t>
      </w:r>
    </w:p>
    <w:p/>
    <w:p>
      <w:pPr/>
      <w:r>
        <w:rPr/>
        <w:t xml:space="preserve">عن سالم بن عبد الله وعنه حجاج بن أرطاة وثق حب ت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مطر
</w:t>
      </w:r>
    </w:p>
    <w:p>
      <w:pPr/>
      <w:r>
        <w:rPr/>
        <w:t xml:space="preserve">أبو مطر </w:t>
      </w:r>
    </w:p>
    <w:p/>
    <w:p>
      <w:pPr/>
      <w:r>
        <w:rPr/>
        <w:t xml:space="preserve">يروي عن سالم بن عبد الله روى عنه الحجاج بن أرطأة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2026-07-28T05:09:39+03:00</dcterms:created>
  <dcterms:modified xsi:type="dcterms:W3CDTF">2026-07-28T05:09:39+03:00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