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مسلم البجلى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البجلى
</w:t>
      </w:r>
    </w:p>
    <w:p>
      <w:pPr/>
      <w:r>
        <w:rPr/>
        <w:t xml:space="preserve">أبو مسلم البجلى [د] .</w:t>
      </w:r>
    </w:p>
    <w:p/>
    <w:p>
      <w:pPr/>
      <w:r>
        <w:rPr/>
        <w:t xml:space="preserve">عن زيد بن أرقم.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البجلي
</w:t>
      </w:r>
    </w:p>
    <w:p>
      <w:pPr/>
      <w:r>
        <w:rPr/>
        <w:t xml:space="preserve">أبو مسلم البجلي: عن زيد بن أرقم رضي الله عنه: مجهول.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البجلي
</w:t>
      </w:r>
    </w:p>
    <w:p>
      <w:pPr/>
      <w:r>
        <w:rPr/>
        <w:t xml:space="preserve">أبو مسلم البجلي </w:t>
      </w:r>
    </w:p>
    <w:p/>
    <w:p>
      <w:pPr/>
      <w:r>
        <w:rPr/>
        <w:t xml:space="preserve">عن زيد بن أرقم وابن عمر وعنه داود القسام وثق حب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البجلي
</w:t>
      </w:r>
    </w:p>
    <w:p>
      <w:pPr/>
      <w:r>
        <w:rPr/>
        <w:t xml:space="preserve">أبو مسلم البجلي </w:t>
      </w:r>
    </w:p>
    <w:p/>
    <w:p>
      <w:pPr/>
      <w:r>
        <w:rPr/>
        <w:t xml:space="preserve">يروي عن ابن عمر وزيد بن أرقم روى عنه داود العطار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مسلم البجلي
</w:t>
      </w:r>
    </w:p>
    <w:p>
      <w:pPr/>
      <w:r>
        <w:rPr/>
        <w:t xml:space="preserve">أبو مسلم البجلي </w:t>
      </w:r>
    </w:p>
    <w:p/>
    <w:p>
      <w:pPr/>
      <w:r>
        <w:rPr/>
        <w:t xml:space="preserve">سمع زيد بن أرقم روى عنه داود الطفاوي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2026-07-29T14:12:26+03:00</dcterms:created>
  <dcterms:modified xsi:type="dcterms:W3CDTF">2026-07-29T14:12:26+03:00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