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كبشة السلولى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كبشة السلولى
</w:t>
      </w:r>
    </w:p>
    <w:p>
      <w:pPr/>
      <w:r>
        <w:rPr/>
        <w:t xml:space="preserve">أبو كبشة السلولى [خ] .</w:t>
      </w:r>
    </w:p>
    <w:p/>
    <w:p>
      <w:pPr/>
      <w:r>
        <w:rPr/>
        <w:t xml:space="preserve">عن سهل بن الحنظلية.</w:t>
      </w:r>
    </w:p>
    <w:p/>
    <w:p>
      <w:pPr/>
      <w:r>
        <w:rPr/>
        <w:t xml:space="preserve">قال عبند الحق: مجهول.</w:t>
      </w:r>
    </w:p>
    <w:p/>
    <w:p>
      <w:pPr/>
      <w:r>
        <w:rPr/>
        <w:t xml:space="preserve">وهذا خطأ، بل الرجل مشهور موثق.</w:t>
      </w:r>
    </w:p>
    <w:p/>
    <w:p>
      <w:pPr/>
      <w:r>
        <w:rPr/>
        <w:t xml:space="preserve">روى أيضا عن ثوبان، وعبد الله ابن عمرو بن العاص.</w:t>
      </w:r>
    </w:p>
    <w:p/>
    <w:p>
      <w:pPr/>
      <w:r>
        <w:rPr/>
        <w:t xml:space="preserve">روى عنه أبو سلام ممطور، وربيعة القصير، وحسان بن عطية، وغيرهم.</w:t>
      </w:r>
    </w:p>
    <w:p/>
    <w:p>
      <w:pPr/>
      <w:r>
        <w:rPr/>
        <w:t xml:space="preserve">واحتج به البخاري، ولا يعرف اسمه.</w:t>
      </w:r>
    </w:p>
    <w:p/>
    <w:p>
      <w:pPr/>
      <w:r>
        <w:rPr/>
        <w:t xml:space="preserve">هو شامي.</w:t>
      </w:r>
    </w:p>
    <w:p/>
    <w:p>
      <w:pPr/>
      <w:r>
        <w:rPr/>
        <w:t xml:space="preserve">ومن أقرانه: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كبشة السلولي
</w:t>
      </w:r>
    </w:p>
    <w:p>
      <w:pPr/>
      <w:r>
        <w:rPr/>
        <w:t xml:space="preserve">أبو كبشة السلولي </w:t>
      </w:r>
    </w:p>
    <w:p/>
    <w:p>
      <w:pPr/>
      <w:r>
        <w:rPr/>
        <w:t xml:space="preserve">عن ثوبان وعبد الله بن عمرو وعنه ربيعة بن يزيد وحسان بن عطية ثقة خ د ت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كبشة السلولي
</w:t>
      </w:r>
    </w:p>
    <w:p>
      <w:pPr/>
      <w:r>
        <w:rPr/>
        <w:t xml:space="preserve">أبو كبشة السلولي </w:t>
      </w:r>
    </w:p>
    <w:p/>
    <w:p>
      <w:pPr/>
      <w:r>
        <w:rPr/>
        <w:t xml:space="preserve">يروي عن ثوبان روى عنه أهل الشام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كبشة السلولي شامي
</w:t>
      </w:r>
    </w:p>
    <w:p>
      <w:pPr/>
      <w:r>
        <w:rPr/>
        <w:t xml:space="preserve">أبو كبشة السلولي شامي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كبشة السلولي
</w:t>
      </w:r>
    </w:p>
    <w:p>
      <w:pPr/>
      <w:r>
        <w:rPr/>
        <w:t xml:space="preserve">أبو كبشة السلولي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كبشة السلولي
</w:t>
      </w:r>
    </w:p>
    <w:p>
      <w:pPr/>
      <w:r>
        <w:rPr/>
        <w:t xml:space="preserve">أبو كبشة السلولي </w:t>
      </w:r>
    </w:p>
    <w:p/>
    <w:p>
      <w:pPr/>
      <w:r>
        <w:rPr/>
        <w:t xml:space="preserve">روى عن عبد الله بن عمرو بن العاص وثوبان وسهل بن الحنظلية روى عنه حسان بن عطية سمعت أبي يقول ذلك. ويقول لا أعلم أنه يسمى.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2026-07-28T11:57:14+03:00</dcterms:created>
  <dcterms:modified xsi:type="dcterms:W3CDTF">2026-07-28T11:57:14+03:00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