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كباش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كباش
</w:t>
      </w:r>
    </w:p>
    <w:p>
      <w:pPr/>
      <w:r>
        <w:rPr/>
        <w:t xml:space="preserve">أبو كباش [ت] .</w:t>
      </w:r>
    </w:p>
    <w:p/>
    <w:p>
      <w:pPr/>
      <w:r>
        <w:rPr/>
        <w:t xml:space="preserve">عن أبي هريرة.</w:t>
      </w:r>
    </w:p>
    <w:p/>
    <w:p>
      <w:pPr/>
      <w:r>
        <w:rPr/>
        <w:t xml:space="preserve">وعنه كدام.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كباش العيشي
</w:t>
      </w:r>
    </w:p>
    <w:p>
      <w:pPr/>
      <w:r>
        <w:rPr/>
        <w:t xml:space="preserve">أبو كباش العيشي </w:t>
      </w:r>
    </w:p>
    <w:p/>
    <w:p>
      <w:pPr/>
      <w:r>
        <w:rPr/>
        <w:t xml:space="preserve">أو أبو عياش عن أبي هريرة وعنه كدام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كباش
</w:t>
      </w:r>
    </w:p>
    <w:p>
      <w:pPr/>
      <w:r>
        <w:rPr/>
        <w:t xml:space="preserve">أبو كباش </w:t>
      </w:r>
    </w:p>
    <w:p/>
    <w:p>
      <w:pPr/>
      <w:r>
        <w:rPr/>
        <w:t xml:space="preserve">روى عن أبي هريرة روى عنه كدام بن عبد الرحمن سمعت أبي يقول ذلك.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2026-07-29T10:36:39+03:00</dcterms:created>
  <dcterms:modified xsi:type="dcterms:W3CDTF">2026-07-29T10:36:39+03:00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