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واضح، أبوتميلة المروزي
</w:t>
      </w:r>
    </w:p>
    <w:p>
      <w:pPr>
        <w:jc w:val="start"/>
        <w:bidi/>
      </w:pPr>
      <w:r>
        <w:rPr>
          <w:rFonts w:ascii="arial" w:hAnsi="arial" w:eastAsia="arial" w:cs="arial"/>
          <w:sz w:val="28"/>
          <w:szCs w:val="28"/>
          <w:b w:val="1"/>
          <w:bCs w:val="1"/>
          <w:rtl/>
        </w:rPr>
        <w:t xml:space="preserve">يحيى بن واضح، أبوتميلة المروزي
</w:t>
      </w:r>
    </w:p>
    <w:p>
      <w:pPr/>
      <w:r>
        <w:rPr/>
        <w:t xml:space="preserve">يحيى بن واضح، أبوتميلة المروزي. عن ابن إسحاق، والحسين ابن واقد.</w:t>
      </w:r>
    </w:p>
    <w:p/>
    <w:p>
      <w:pPr/>
      <w:r>
        <w:rPr/>
        <w:t xml:space="preserve">وعنه أحمد، وإسحاق، وخلق.</w:t>
      </w:r>
    </w:p>
    <w:p/>
    <w:p>
      <w:pPr/>
      <w:r>
        <w:rPr/>
        <w:t xml:space="preserve">قال أحمد: ليس به بأس إن شاء الله، أرجو ذلك، كتبت عنه على باب هشيم.</w:t>
      </w:r>
    </w:p>
    <w:p/>
    <w:p>
      <w:pPr/>
      <w:r>
        <w:rPr/>
        <w:t xml:space="preserve">وقال أبو داود، عن ابن معين: ما كان يحسن شيئا.</w:t>
      </w:r>
    </w:p>
    <w:p/>
    <w:p>
      <w:pPr/>
      <w:r>
        <w:rPr/>
        <w:t xml:space="preserve">وقال ابن معين وغيره: ثقة.</w:t>
      </w:r>
    </w:p>
    <w:p/>
    <w:p>
      <w:pPr/>
      <w:r>
        <w:rPr/>
        <w:t xml:space="preserve">وقد وهم أبو حاتم إذ زعم أن البخاري تكلم فيه، وذكره في الضعفاء فلم أر ذلك، ولا كان ذلك، فإن البخاري قد احتج به، ولولا أن ابن الجوزي ذكره في الضعفاء لما أوردته.</w:t>
      </w:r>
    </w:p>
    <w:p>
      <w:pPr>
        <w:jc w:val="start"/>
        <w:bidi/>
      </w:pPr>
      <w:r>
        <w:rPr>
          <w:sz w:val="24"/>
          <w:szCs w:val="24"/>
          <w:b w:val="1"/>
          <w:bCs w:val="1"/>
          <w:rtl/>
        </w:rPr>
        <w:t xml:space="preserve">
ميزان الاعتدال في نقد الرجال،(دار المعرفة للطباعة والنشر، بيروت - لبنان،1963،ط 1،ج 4،ص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واضح، أبو تميلة
</w:t>
      </w:r>
    </w:p>
    <w:p>
      <w:pPr/>
      <w:r>
        <w:rPr/>
        <w:t xml:space="preserve">يحيى بن واضح، أبو تميلة: وثقه ابن معين وجماعة، وقال أحمد: ليس به بأس إن شاء الله، وقال ابن الجوزي: أدخله البخاري في كتاب الضعفاء. قلت: وهذا غلط من ابن الجوزي.</w:t>
      </w:r>
    </w:p>
    <w:p>
      <w:pPr>
        <w:jc w:val="start"/>
        <w:bidi/>
      </w:pPr>
      <w:r>
        <w:rPr>
          <w:sz w:val="24"/>
          <w:szCs w:val="24"/>
          <w:b w:val="1"/>
          <w:bCs w:val="1"/>
          <w:rtl/>
        </w:rPr>
        <w:t xml:space="preserve">
ديوان الضعفاء،(مكتبة النهضة الحديثة - مكة،1967،ط 2،ج 1،ص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واضح، أبو تميلة، الأنصاري، المروي 
</w:t>
      </w:r>
    </w:p>
    <w:p>
      <w:pPr/>
      <w:r>
        <w:rPr/>
        <w:t xml:space="preserve">يحيى بن واضح، أبو تميلة، الأنصاري، المروي. </w:t>
      </w:r>
    </w:p>
    <w:p/>
    <w:p>
      <w:pPr/>
      <w:r>
        <w:rPr/>
        <w:t xml:space="preserve">سمع محمد بن إسحاق، وعبيد الله العتكي.</w:t>
      </w:r>
    </w:p>
    <w:p/>
    <w:p>
      <w:pPr/>
      <w:r>
        <w:rPr/>
        <w:t xml:space="preserve">روى عنه: محمد بن الحجاج المصفر.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واضح أبو تميلة الأنصاري مولاهم المروزي الحافظ
</w:t>
      </w:r>
    </w:p>
    <w:p>
      <w:pPr/>
      <w:r>
        <w:rPr/>
        <w:t xml:space="preserve">يحيى بن واضح أبو تميلة الأنصاري مولاهم المروزي الحافظ </w:t>
      </w:r>
    </w:p>
    <w:p/>
    <w:p>
      <w:pPr/>
      <w:r>
        <w:rPr/>
        <w:t xml:space="preserve">عن أبي إسحاق والحسين بن واقد وعنه أحمد وابن أبي شيبة ويعقوب الدورقي صدوق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واضح أبو تميلة الأنصاري المروزي
</w:t>
      </w:r>
    </w:p>
    <w:p>
      <w:pPr/>
      <w:r>
        <w:rPr/>
        <w:t xml:space="preserve">يحيى بن واضح أبو تميلة الأنصاري المروزي </w:t>
      </w:r>
    </w:p>
    <w:p/>
    <w:p>
      <w:pPr/>
      <w:r>
        <w:rPr/>
        <w:t xml:space="preserve">روى عن الحسين بن واقد في الجهاد</w:t>
      </w:r>
    </w:p>
    <w:p/>
    <w:p>
      <w:pPr/>
      <w:r>
        <w:rPr/>
        <w:t xml:space="preserve">روى عنه سعيد بن محمد الجرمي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واضح أبو ثميلة
</w:t>
      </w:r>
    </w:p>
    <w:p>
      <w:pPr/>
      <w:r>
        <w:rPr/>
        <w:t xml:space="preserve">يحيى بن واضح أبو ثميلة</w:t>
      </w:r>
    </w:p>
    <w:p>
      <w:pPr>
        <w:jc w:val="start"/>
        <w:bidi/>
      </w:pPr>
      <w:r>
        <w:rPr>
          <w:sz w:val="24"/>
          <w:szCs w:val="24"/>
          <w:b w:val="1"/>
          <w:bCs w:val="1"/>
          <w:rtl/>
        </w:rPr>
        <w:t xml:space="preserve">
المعين في طبقات المحدثين،(دار الفرقان، عمان - الأردن،1984،ط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واضح الأنصاري مولاهم أبو تميلة المروزي.
</w:t>
      </w:r>
    </w:p>
    <w:p>
      <w:pPr/>
      <w:r>
        <w:rPr/>
        <w:t xml:space="preserve">(ع) يحيى بن واضح الأنصاري مولاهم أبو تميلة المروزي. </w:t>
      </w:r>
    </w:p>
    <w:p/>
    <w:p>
      <w:pPr/>
      <w:r>
        <w:rPr/>
        <w:t xml:space="preserve">قال ابن رجاء محمد بن حمدويه السنجي في «تاريخ مرو»: قال أبو علي يحيى بن واضح، مولى حرملة، مولى الأنصار، ثقة في الحديث، روى عنه أهل العراق، وأهل خراسان، وكان محمود الرواية.</w:t>
      </w:r>
    </w:p>
    <w:p/>
    <w:p>
      <w:pPr/>
      <w:r>
        <w:rPr/>
        <w:t xml:space="preserve">وقال ابن سعد: يحدث عنه. وفي كتاب عبد الله بن أحمد عن أبيه: ثقة.</w:t>
      </w:r>
    </w:p>
    <w:p/>
    <w:p>
      <w:pPr/>
      <w:r>
        <w:rPr/>
        <w:t xml:space="preserve">وقال ابن خراش: ثقة صدوق. كذا ذكره عنه الخطيب وغيره؛ والذي في كتاب المزي: صدوق.</w:t>
      </w:r>
    </w:p>
    <w:p/>
    <w:p>
      <w:pPr/>
      <w:r>
        <w:rPr/>
        <w:t xml:space="preserve">وذكره ابن شاهين في كتاب «الثقات»، وخليفة بن خياط في الطبقة الخامسة.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واضح أبو تميلة
</w:t>
      </w:r>
    </w:p>
    <w:p>
      <w:pPr/>
      <w:r>
        <w:rPr/>
        <w:t xml:space="preserve">يحيى بن واضح أبو تميلة </w:t>
      </w:r>
    </w:p>
    <w:p/>
    <w:p>
      <w:pPr/>
      <w:r>
        <w:rPr/>
        <w:t xml:space="preserve">من أهل مرو</w:t>
      </w:r>
    </w:p>
    <w:p/>
    <w:p>
      <w:pPr/>
      <w:r>
        <w:rPr/>
        <w:t xml:space="preserve">يروي عن عكرمة روى عنه المراوزة وأهل العراق حج فكتبوا بها عنه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واضح أبو تميلة
</w:t>
      </w:r>
    </w:p>
    <w:p>
      <w:pPr/>
      <w:r>
        <w:rPr/>
        <w:t xml:space="preserve">يحيى بن واضح أبو تميلة </w:t>
      </w:r>
    </w:p>
    <w:p/>
    <w:p>
      <w:pPr/>
      <w:r>
        <w:rPr/>
        <w:t xml:space="preserve">أدخله البخاري في كتاب الضعفاء وقال يحيى 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واضح أبو تميلة
</w:t>
      </w:r>
    </w:p>
    <w:p>
      <w:pPr/>
      <w:r>
        <w:rPr/>
        <w:t xml:space="preserve">يحيى بن واضح أبو تميلة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واضح أبو ثميلة
</w:t>
      </w:r>
    </w:p>
    <w:p>
      <w:pPr/>
      <w:r>
        <w:rPr/>
        <w:t xml:space="preserve">يحيى بن واضح أبو ثميلة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واضح أبو تميلة المروزي أنصاري
</w:t>
      </w:r>
    </w:p>
    <w:p>
      <w:pPr/>
      <w:r>
        <w:rPr/>
        <w:t xml:space="preserve">يحيى بن واضح أبو تميلة المروزي أنصاري </w:t>
      </w:r>
    </w:p>
    <w:p/>
    <w:p>
      <w:pPr/>
      <w:r>
        <w:rPr/>
        <w:t xml:space="preserve">روى عن الأوزاعي ومحمد بن إسحاق وأبي المنيب روى عنه محمد بن عيسى بن الطباع وأحمد بن حنبل وإسحاق بن راهويه وإبراهيم بن موسى ومحمد بن عبد الله بن نمير وسعيد بن محمد الجرمي والحسن بن عرفة سمعت أبي يقول ذلك. نا عبد الرحمن انا علي بن أبي طاهر فيما كتب إلي نا أبو بكر قال سمعت أبا عبد الله أحمد بن حنبل سئل عن أبي تميلة فقال: ليس به بأس كتبنا عنه على باب هشيم. نا عبد الرحمن انا أبو بكر بن أبي خيثمة فيما كتب إلي قال سمعت يحيى بن معين يقول: أبو تميلة ثقة سمعت أبي يقول: هو ثقة في الحديث أدخله البخاري في كتاب الضعفاء فسمعت أبي يقول يحول من هناك.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2026-07-28T12:01:31+03:00</dcterms:created>
  <dcterms:modified xsi:type="dcterms:W3CDTF">2026-07-28T12:01:31+03:00</dcterms:modified>
</cp:coreProperties>
</file>

<file path=docProps/custom.xml><?xml version="1.0" encoding="utf-8"?>
<Properties xmlns="http://schemas.openxmlformats.org/officeDocument/2006/custom-properties" xmlns:vt="http://schemas.openxmlformats.org/officeDocument/2006/docPropsVTypes"/>
</file>