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ابن أبي العوام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ابن أبي العوام السعدي
</w:t>
      </w:r>
    </w:p>
    <w:p>
      <w:pPr/>
      <w:r>
        <w:rPr/>
        <w:t xml:space="preserve">أحمد بن محمد، ابن أبي العوام السعدي وأحمد بن محمد بن عبد الله، أبو عبد الله، عرف بابن أبي العوام السعدي. توفي يوم الأحد، حادي عشر شعبان، سنة خمسين وأربعمائة.</w:t>
      </w:r>
    </w:p>
    <w:p/>
    <w:p>
      <w:pPr/>
      <w:r>
        <w:rPr/>
        <w:t xml:space="preserve">وله كتاب ’’مناقب أبي حنيفة’’. رويته عن المسند المعمر ابن الكويك، عن زينب بنت أحمد، عن عبد الرحمن سبط السلفي، عنه بسنده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العوام.
</w:t>
      </w:r>
    </w:p>
    <w:p>
      <w:pPr/>
      <w:r>
        <w:rPr/>
        <w:t xml:space="preserve">أحمد بن محمد بن أبي العوام. </w:t>
      </w:r>
    </w:p>
    <w:p/>
    <w:p>
      <w:pPr/>
      <w:r>
        <w:rPr/>
        <w:t xml:space="preserve">قال مسلمة: بغدادي ثقة، روى عن أبي عامر العقدي، أخبرنا عنه غير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2026-10-15T17:56:36+03:00</dcterms:created>
  <dcterms:modified xsi:type="dcterms:W3CDTF">2026-10-15T17:56:36+03:00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