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سويد
</w:t>
      </w:r>
    </w:p>
    <w:p>
      <w:pPr>
        <w:jc w:val="start"/>
        <w:bidi/>
      </w:pPr>
      <w:r>
        <w:rPr>
          <w:rFonts w:ascii="arial" w:hAnsi="arial" w:eastAsia="arial" w:cs="arial"/>
          <w:sz w:val="28"/>
          <w:szCs w:val="28"/>
          <w:b w:val="1"/>
          <w:bCs w:val="1"/>
          <w:rtl/>
        </w:rPr>
        <w:t xml:space="preserve">هلال بن سويد
</w:t>
      </w:r>
    </w:p>
    <w:p>
      <w:pPr/>
      <w:r>
        <w:rPr/>
        <w:t xml:space="preserve">هلال بن سويد. ويقال ابن أبي سويد.</w:t>
      </w:r>
    </w:p>
    <w:p/>
    <w:p>
      <w:pPr/>
      <w:r>
        <w:rPr/>
        <w:t xml:space="preserve">واه.</w:t>
      </w:r>
    </w:p>
    <w:p/>
    <w:p>
      <w:pPr/>
      <w:r>
        <w:rPr/>
        <w:t xml:space="preserve">ويقال: هو أبو ظلال.</w:t>
      </w:r>
    </w:p>
    <w:p/>
    <w:p>
      <w:pPr/>
      <w:r>
        <w:rPr/>
        <w:t xml:space="preserve">[عن أنس - يجئ ].</w:t>
      </w:r>
    </w:p>
    <w:p>
      <w:pPr>
        <w:jc w:val="start"/>
        <w:bidi/>
      </w:pPr>
      <w:r>
        <w:rPr>
          <w:sz w:val="24"/>
          <w:szCs w:val="24"/>
          <w:b w:val="1"/>
          <w:bCs w:val="1"/>
          <w:rtl/>
        </w:rPr>
        <w:t xml:space="preserve">
ميزان الاعتدال في نقد الرجال،(دار المعرفة للطباعة والنشر، بيروت - لبنان،1963،ط 1،ج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سويد، أو ابن أبي سويد
</w:t>
      </w:r>
    </w:p>
    <w:p>
      <w:pPr/>
      <w:r>
        <w:rPr/>
        <w:t xml:space="preserve">هلال بن سويد، أو ابن أبي سويد: عن أنس، ضعفه جماعة. -ت-</w:t>
      </w:r>
    </w:p>
    <w:p>
      <w:pPr>
        <w:jc w:val="start"/>
        <w:bidi/>
      </w:pPr>
      <w:r>
        <w:rPr>
          <w:sz w:val="24"/>
          <w:szCs w:val="24"/>
          <w:b w:val="1"/>
          <w:bCs w:val="1"/>
          <w:rtl/>
        </w:rPr>
        <w:t xml:space="preserve">
ديوان الضعفاء،(مكتبة النهضة الحديثة - مكة،1967،ط 2،ج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أبو ظلال، القسملي، الأعمى، ابن أبي مالك 
</w:t>
      </w:r>
    </w:p>
    <w:p>
      <w:pPr/>
      <w:r>
        <w:rPr/>
        <w:t xml:space="preserve">هلال، أبو ظلال، القسملي، الأعمى، ابن أبي مالكٍ. </w:t>
      </w:r>
    </w:p>
    <w:p/>
    <w:p>
      <w:pPr/>
      <w:r>
        <w:rPr/>
        <w:t xml:space="preserve">يعد في البصريين.</w:t>
      </w:r>
    </w:p>
    <w:p/>
    <w:p>
      <w:pPr/>
      <w:r>
        <w:rPr/>
        <w:t xml:space="preserve">روى عنه مروان بن معاوية.</w:t>
      </w:r>
    </w:p>
    <w:p/>
    <w:p>
      <w:pPr/>
      <w:r>
        <w:rPr/>
        <w:t xml:space="preserve">قال لنا عارم: حدثنا عبد العزيز بن مسلم، سمع أبا ظلال، عن أنسٍ، عن النبي صلى الله عليه وسلم؛ قال الله تعالى: من أخذت كريمتيه، لم يكن له ثوابٌ دون الجنة.</w:t>
      </w:r>
    </w:p>
    <w:p/>
    <w:p>
      <w:pPr/>
      <w:r>
        <w:rPr/>
        <w:t xml:space="preserve">سمع منه جعفر بن سليمان، ويزيد بن هارون.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سويد
</w:t>
      </w:r>
    </w:p>
    <w:p>
      <w:pPr/>
      <w:r>
        <w:rPr/>
        <w:t xml:space="preserve">هلال بن سويد </w:t>
      </w:r>
    </w:p>
    <w:p/>
    <w:p>
      <w:pPr/>
      <w:r>
        <w:rPr/>
        <w:t xml:space="preserve">ويقال ابن أبي سويد يروي عن أنس قال البخاري لا يتابع في حديثه وقال الأزدي ضعيف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أبو ظلال القسملي الأزدي بصري
</w:t>
      </w:r>
    </w:p>
    <w:p>
      <w:pPr/>
      <w:r>
        <w:rPr/>
        <w:t xml:space="preserve">هلال بن زيد أبو ظلال القسملي الأزدي بصري </w:t>
      </w:r>
    </w:p>
    <w:p/>
    <w:p>
      <w:pPr/>
      <w:r>
        <w:rPr/>
        <w:t xml:space="preserve">وهو هلال بن أبي مالك وكان أعمى سمع من أنس روى عنه عبد العزيز بن مسلم القسملي ومروان بن معاوية ويحيى بن المتوكل ويزيد بن هارون سمعت أبي يقول ذلك. ثنا عبد الرحمن قال قرئ على العباس بن محمد الدوري عن يحيى بن معين أنه قال أبو ظلال القسملي ليس بشيء. نا عبد الرحمن قال سألت أبي عن أبي ظلال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2026-07-28T05:10:27+03:00</dcterms:created>
  <dcterms:modified xsi:type="dcterms:W3CDTF">2026-07-28T05:10:27+03:00</dcterms:modified>
</cp:coreProperties>
</file>

<file path=docProps/custom.xml><?xml version="1.0" encoding="utf-8"?>
<Properties xmlns="http://schemas.openxmlformats.org/officeDocument/2006/custom-properties" xmlns:vt="http://schemas.openxmlformats.org/officeDocument/2006/docPropsVTypes"/>
</file>