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خالد
</w:t>
      </w:r>
    </w:p>
    <w:p>
      <w:pPr>
        <w:jc w:val="start"/>
        <w:bidi/>
      </w:pPr>
      <w:r>
        <w:rPr>
          <w:rFonts w:ascii="arial" w:hAnsi="arial" w:eastAsia="arial" w:cs="arial"/>
          <w:sz w:val="28"/>
          <w:szCs w:val="28"/>
          <w:b w:val="1"/>
          <w:bCs w:val="1"/>
          <w:rtl/>
        </w:rPr>
        <w:t xml:space="preserve">هانئ بن خالد
</w:t>
      </w:r>
    </w:p>
    <w:p>
      <w:pPr/>
      <w:r>
        <w:rPr/>
        <w:t xml:space="preserve">هانئ بن خالد. عن أبي جعفر الرازي.</w:t>
      </w:r>
    </w:p>
    <w:p/>
    <w:p>
      <w:pPr/>
      <w:r>
        <w:rPr/>
        <w:t xml:space="preserve">قال أبو حاتم الرازي: فيه جهالة.</w:t>
      </w:r>
    </w:p>
    <w:p>
      <w:pPr>
        <w:jc w:val="start"/>
        <w:bidi/>
      </w:pPr>
      <w:r>
        <w:rPr>
          <w:sz w:val="24"/>
          <w:szCs w:val="24"/>
          <w:b w:val="1"/>
          <w:bCs w:val="1"/>
          <w:rtl/>
        </w:rPr>
        <w:t xml:space="preserve">
ميزان الاعتدال في نقد الرجال،(دار المعرفة للطباعة والنشر، بيروت - لبنان،1963،ط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خالد
</w:t>
      </w:r>
    </w:p>
    <w:p>
      <w:pPr/>
      <w:r>
        <w:rPr/>
        <w:t xml:space="preserve">هانئ بن خالد: عن أبي جعفر الرازي، فيه جهالة.</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خالد
</w:t>
      </w:r>
    </w:p>
    <w:p>
      <w:pPr/>
      <w:r>
        <w:rPr/>
        <w:t xml:space="preserve">هانئ بن خالد </w:t>
      </w:r>
    </w:p>
    <w:p/>
    <w:p>
      <w:pPr/>
      <w:r>
        <w:rPr/>
        <w:t xml:space="preserve">يروي عن أبي جعفر الرازي عن مطرفٍ عن الشعبي عن فاطمة بنت قيسٍ عن النبي صلى الله عليه وسلم في قصة الجساسة حدثنا إبراهيم بن محمدٍ الدستوائي بتستر ثنا يعقوب بن إسحاق الفلوسي ثنا هانئ بن خالد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2026-07-29T06:18:31+03:00</dcterms:created>
  <dcterms:modified xsi:type="dcterms:W3CDTF">2026-07-29T06:18:31+03:00</dcterms:modified>
</cp:coreProperties>
</file>

<file path=docProps/custom.xml><?xml version="1.0" encoding="utf-8"?>
<Properties xmlns="http://schemas.openxmlformats.org/officeDocument/2006/custom-properties" xmlns:vt="http://schemas.openxmlformats.org/officeDocument/2006/docPropsVTypes"/>
</file>