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عبد الله السلمى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عبد الله السلمى
</w:t>
      </w:r>
    </w:p>
    <w:p>
      <w:pPr/>
      <w:r>
        <w:rPr/>
        <w:t xml:space="preserve">النضر بن عبد الله السلمى [س] .</w:t>
      </w:r>
    </w:p>
    <w:p/>
    <w:p>
      <w:pPr/>
      <w:r>
        <w:rPr/>
        <w:t xml:space="preserve">عن عمرو بن حزم.</w:t>
      </w:r>
    </w:p>
    <w:p/>
    <w:p>
      <w:pPr/>
      <w:r>
        <w:rPr/>
        <w:t xml:space="preserve">لا يعرف.</w:t>
      </w:r>
    </w:p>
    <w:p/>
    <w:p>
      <w:pPr/>
      <w:r>
        <w:rPr/>
        <w:t xml:space="preserve">تفرد عنه أبو بكر محمد بن عمرو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عبد الله السلمي
</w:t>
      </w:r>
    </w:p>
    <w:p>
      <w:pPr/>
      <w:r>
        <w:rPr/>
        <w:t xml:space="preserve">النضر بن عبد الله السلمي </w:t>
      </w:r>
    </w:p>
    <w:p/>
    <w:p>
      <w:pPr/>
      <w:r>
        <w:rPr/>
        <w:t xml:space="preserve">عن عمرو بن حزم وعنه أبو بكر بن محمد بن عمرو بن حزم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2026-07-28T19:46:34+03:00</dcterms:created>
  <dcterms:modified xsi:type="dcterms:W3CDTF">2026-07-28T19:46:34+03:00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