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أبي حبيب
</w:t>
      </w:r>
    </w:p>
    <w:p>
      <w:pPr>
        <w:jc w:val="start"/>
        <w:bidi/>
      </w:pPr>
      <w:r>
        <w:rPr>
          <w:rFonts w:ascii="arial" w:hAnsi="arial" w:eastAsia="arial" w:cs="arial"/>
          <w:sz w:val="28"/>
          <w:szCs w:val="28"/>
          <w:b w:val="1"/>
          <w:bCs w:val="1"/>
          <w:rtl/>
        </w:rPr>
        <w:t xml:space="preserve">موسى بن أبي حبيب
</w:t>
      </w:r>
    </w:p>
    <w:p>
      <w:pPr/>
      <w:r>
        <w:rPr/>
        <w:t xml:space="preserve">موسى بن أبي حبيب. عن علي بن الحسين.</w:t>
      </w:r>
    </w:p>
    <w:p/>
    <w:p>
      <w:pPr/>
      <w:r>
        <w:rPr/>
        <w:t xml:space="preserve">ضعفه أبو حاتم، وخبره ساقط.</w:t>
      </w:r>
    </w:p>
    <w:p/>
    <w:p>
      <w:pPr/>
      <w:r>
        <w:rPr/>
        <w:t xml:space="preserve">وله عن الحكم بن عمير - رجل قيل له صحبة.</w:t>
      </w:r>
    </w:p>
    <w:p/>
    <w:p>
      <w:pPr/>
      <w:r>
        <w:rPr/>
        <w:t xml:space="preserve">والذي أرى أنه لم يلقه، وموسى مع ضعفه متأخر عن لقى صحابي كبير.</w:t>
      </w:r>
    </w:p>
    <w:p/>
    <w:p>
      <w:pPr/>
      <w:r>
        <w:rPr/>
        <w:t xml:space="preserve">وإنما أعرف له رواية عن علي بن الحسين.</w:t>
      </w:r>
    </w:p>
    <w:p/>
    <w:p>
      <w:pPr/>
      <w:r>
        <w:rPr/>
        <w:t xml:space="preserve">يروي عنه إبراهيم بن إسحاق الصينى أحد التلفى.</w:t>
      </w:r>
    </w:p>
    <w:p/>
    <w:p>
      <w:pPr/>
      <w:r>
        <w:rPr/>
        <w:t xml:space="preserve">قال أحمد بن موسى الحمار: كوفي صويلح.</w:t>
      </w:r>
    </w:p>
    <w:p/>
    <w:p>
      <w:pPr/>
      <w:r>
        <w:rPr/>
        <w:t xml:space="preserve">حدثنا إبراهيم بن إسحاق، حدثنا</w:t>
      </w:r>
    </w:p>
    <w:p/>
    <w:p>
      <w:pPr/>
      <w:r>
        <w:rPr/>
        <w:t xml:space="preserve">موسى بن أبي حبيب الطائفي، عن الحكم بن عمير، وكان بدريا، قال: صليت خلف النبي صلى الله عليه وسلم فجهر ببسم الله الرحمن الرحيم في صلاة الليل والغداة والجمعة.</w:t>
      </w:r>
    </w:p>
    <w:p/>
    <w:p>
      <w:pPr/>
      <w:r>
        <w:rPr/>
        <w:t xml:space="preserve">هذا حديث منكر، ولا يصح إسناده.</w:t>
      </w:r>
    </w:p>
    <w:p/>
    <w:p>
      <w:pPr/>
      <w:r>
        <w:rPr/>
        <w:t xml:space="preserve">وقد أخرج بقى في مسنده أحاديث للحكم بن عمير وهذا من رواية موسى بن أبي حبيب عنه صرح في بعضها بلقيه، وهى من رواية بقى عن محمد بن مصفى، عن بقية، عن عيسى بن إبراهيم القرشي، عنه.</w:t>
      </w:r>
    </w:p>
    <w:p/>
    <w:p>
      <w:pPr/>
      <w:r>
        <w:rPr/>
        <w:t xml:space="preserve">وعيسى متروك.</w:t>
      </w:r>
    </w:p>
    <w:p>
      <w:pPr>
        <w:jc w:val="start"/>
        <w:bidi/>
      </w:pPr>
      <w:r>
        <w:rPr>
          <w:sz w:val="24"/>
          <w:szCs w:val="24"/>
          <w:b w:val="1"/>
          <w:bCs w:val="1"/>
          <w:rtl/>
        </w:rPr>
        <w:t xml:space="preserve">
ميزان الاعتدال في نقد الرجال،(دار المعرفة للطباعة والنشر، بيروت - لبنان،1963،ط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w:t>
      </w:r>
    </w:p>
    <w:p>
      <w:pPr/>
      <w:r>
        <w:rPr/>
        <w:t xml:space="preserve">موسى بن أبي حبيب: عن زين العابدين علي، ضعفه أبو حاتم.</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الحمصي
</w:t>
      </w:r>
    </w:p>
    <w:p>
      <w:pPr/>
      <w:r>
        <w:rPr/>
        <w:t xml:space="preserve">موسى بن أبي حبيب الحمصي </w:t>
      </w:r>
    </w:p>
    <w:p/>
    <w:p>
      <w:pPr/>
      <w:r>
        <w:rPr/>
        <w:t xml:space="preserve">عن علي بن الحسين قال الأزدي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أبي حبيب الحمصي
</w:t>
      </w:r>
    </w:p>
    <w:p>
      <w:pPr/>
      <w:r>
        <w:rPr/>
        <w:t xml:space="preserve">موسى بن أبي حبيب الحمصي </w:t>
      </w:r>
    </w:p>
    <w:p/>
    <w:p>
      <w:pPr/>
      <w:r>
        <w:rPr/>
        <w:t xml:space="preserve">روى عن علي بن الحسين والحكم بن عمير روى عنه عبد العزيز بن الخطاب الكوفي والحسن بن عطية سمعت أبي يقول موسى بن أبي حبيب حمصي قدم الكوفة فحدثنا عنه الحسن بن عطية وعبد العزيز بن الخطاب وهو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2026-07-29T11:02:16+03:00</dcterms:created>
  <dcterms:modified xsi:type="dcterms:W3CDTF">2026-07-29T11:02:16+03:00</dcterms:modified>
</cp:coreProperties>
</file>

<file path=docProps/custom.xml><?xml version="1.0" encoding="utf-8"?>
<Properties xmlns="http://schemas.openxmlformats.org/officeDocument/2006/custom-properties" xmlns:vt="http://schemas.openxmlformats.org/officeDocument/2006/docPropsVTypes"/>
</file>