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المعمر بن محمد الأنماطي، أبو نصر البيع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المعمر بن محمد الأنماطي، أبو نصر البيع
</w:t>
      </w:r>
    </w:p>
    <w:p>
      <w:pPr/>
      <w:r>
        <w:rPr/>
        <w:t xml:space="preserve">المعمر بن محمد الأنماطي، أبو نصر البيع. عن أبي محمد الجوهرى، وجماعة.</w:t>
      </w:r>
    </w:p>
    <w:p/>
    <w:p>
      <w:pPr/>
      <w:r>
        <w:rPr/>
        <w:t xml:space="preserve">وعنه الصائن بن عساكر، وجماعة.</w:t>
      </w:r>
    </w:p>
    <w:p/>
    <w:p>
      <w:pPr/>
      <w:r>
        <w:rPr/>
        <w:t xml:space="preserve">قال ابن ناصر: ضعيف ألحق سماعه في جزأين من تاريخ الخطيب.</w:t>
      </w:r>
    </w:p>
    <w:p/>
    <w:p>
      <w:pPr/>
      <w:r>
        <w:rPr/>
        <w:t xml:space="preserve">فقلت له: لم فعلت هذا؟ قال: لانى سمعت الكتاب كله.</w:t>
      </w:r>
    </w:p>
    <w:p/>
    <w:p>
      <w:pPr/>
      <w:r>
        <w:rPr/>
        <w:t xml:space="preserve">قلت: فلا وجه لتضعيفه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2026-07-27T23:35:10+03:00</dcterms:created>
  <dcterms:modified xsi:type="dcterms:W3CDTF">2026-07-27T23:35:10+03:00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