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أبي مروان، أبو العريان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أبي مروان، أبو العريان
</w:t>
      </w:r>
    </w:p>
    <w:p>
      <w:pPr/>
      <w:r>
        <w:rPr/>
        <w:t xml:space="preserve">مروان بن أبي مروان، أبو العريان. عن عبد الله بن بريدة، والضحاك.</w:t>
      </w:r>
    </w:p>
    <w:p/>
    <w:p>
      <w:pPr/>
      <w:r>
        <w:rPr/>
        <w:t xml:space="preserve">وعنه زيد بن الحباب، وأبو تميلة.</w:t>
      </w:r>
    </w:p>
    <w:p/>
    <w:p>
      <w:pPr/>
      <w:r>
        <w:rPr/>
        <w:t xml:space="preserve">قال السليماني.</w:t>
      </w:r>
    </w:p>
    <w:p/>
    <w:p>
      <w:pPr/>
      <w:r>
        <w:rPr/>
        <w:t xml:space="preserve">فيه نظر.</w:t>
      </w:r>
    </w:p>
    <w:p/>
    <w:p>
      <w:pPr/>
      <w:r>
        <w:rPr/>
        <w:t xml:space="preserve">[يقال مروان بن مروان]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2026-07-28T22:28:34+03:00</dcterms:created>
  <dcterms:modified xsi:type="dcterms:W3CDTF">2026-07-28T22:28:34+03:00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