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يحيى بن ضرار المازني الأهوازي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يحيى بن ضرار المازني الأهوازي
</w:t>
      </w:r>
    </w:p>
    <w:p>
      <w:pPr/>
      <w:r>
        <w:rPr/>
        <w:t xml:space="preserve">محمد بن يحيى بن ضرار المازني الأهوازي. عن أبي الربيع الزهراني، ضعيف.</w:t>
      </w:r>
    </w:p>
    <w:p/>
    <w:p>
      <w:pPr/>
      <w:r>
        <w:rPr/>
        <w:t xml:space="preserve">قال ابن حبان: لا يجوز الاحتجاج بخبره، هو الذي روى عن الزهراني، عن مفضل بن فضالة، عن حماد بن سلمة، عن أيوب، عن نافع، عن ابن عمر: جاء</w:t>
      </w:r>
    </w:p>
    <w:p/>
    <w:p>
      <w:pPr/>
      <w:r>
        <w:rPr/>
        <w:t xml:space="preserve">رجل إلى النبي صلى الله عليه وسلم فشكا إليه قلة الولد، فأمره بأكل البيض والبصل.</w:t>
      </w:r>
    </w:p>
    <w:p/>
    <w:p>
      <w:pPr/>
      <w:r>
        <w:rPr/>
        <w:t xml:space="preserve">وقد سرقه عن هذا الشيخ جماعة، وأدخل على أحمد بن الأزهر النيسابوري، عن أبي الربيع، فحدث به، وأدخل على محمد بن طاهر البلدى، عن أبي الربيع، فحدث به.</w:t>
      </w:r>
    </w:p>
    <w:p/>
    <w:p>
      <w:pPr/>
      <w:r>
        <w:rPr/>
        <w:t xml:space="preserve">قال ابن حبان: ولا نشك أنه موضوع.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يحيى بن ضرار المازني عسكري
</w:t>
      </w:r>
    </w:p>
    <w:p>
      <w:pPr/>
      <w:r>
        <w:rPr/>
        <w:t xml:space="preserve">محمد بن يحيى بن ضرار المازني عسكري </w:t>
      </w:r>
    </w:p>
    <w:p/>
    <w:p>
      <w:pPr/>
      <w:r>
        <w:rPr/>
        <w:t xml:space="preserve">روى عن مسلم بن إبراهيم والزهراني مناكير روى عنه محمد بن المسيب الأرغياني وغيره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الضعفاء،(دار الثقافة - الدار البيضاء،1984،ط 1،ج 1،ص 145)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يحيى بن ضرار الأهوازي
</w:t>
      </w:r>
    </w:p>
    <w:p>
      <w:pPr/>
      <w:r>
        <w:rPr/>
        <w:t xml:space="preserve">محمد بن يحيى بن ضرار الأهوازي: عن أبي الربيع، ليس بثقة، اتهم.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379)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يحيى بن ضرار المازني الأهوازي
</w:t>
      </w:r>
    </w:p>
    <w:p>
      <w:pPr/>
      <w:r>
        <w:rPr/>
        <w:t xml:space="preserve">محمد بن يحيى بن ضرار المازني الأهوازي </w:t>
      </w:r>
    </w:p>
    <w:p/>
    <w:p>
      <w:pPr/>
      <w:r>
        <w:rPr/>
        <w:t xml:space="preserve">يروي عن أبي الربيع الزهراني قال ابن حبان يروي المقلوبات والملزقات لا يجوز الاحتجاج بخبره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2026-07-28T20:43:41+03:00</dcterms:created>
  <dcterms:modified xsi:type="dcterms:W3CDTF">2026-07-28T20:43:41+03:00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