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عبد ربه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عبد ربه
</w:t>
      </w:r>
    </w:p>
    <w:p>
      <w:pPr/>
      <w:r>
        <w:rPr/>
        <w:t xml:space="preserve">يحيى بن محمد بن عبد ربه من أهل قرطبة هو أخو الشاعر؛ يكنى: أبا بكر.</w:t>
      </w:r>
    </w:p>
    <w:p/>
    <w:p>
      <w:pPr/>
      <w:r>
        <w:rPr/>
        <w:t xml:space="preserve">روى عن بقي بن مخلد وأكثر عنه. وكان: من كبار أصحابه، وكان معتنيا بالحديث والرأي.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ربه
</w:t>
      </w:r>
    </w:p>
    <w:p>
      <w:pPr/>
      <w:r>
        <w:rPr/>
        <w:t xml:space="preserve">ابن عبد ربه يحيى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2026-10-15T14:37:22+03:00</dcterms:created>
  <dcterms:modified xsi:type="dcterms:W3CDTF">2026-10-15T14:37:22+03:00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