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أيوب بن خيار بن خطاب بن مقسم الزهري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أيوب بن خيار بن خطاب بن مقسم الزهري
</w:t>
      </w:r>
    </w:p>
    <w:p>
      <w:pPr/>
      <w:r>
        <w:rPr/>
        <w:t xml:space="preserve">يحيى بن أيوب بن خيار بن خطاب بن مقسم الزهري مولى لهم، وأصله من البربر</w:t>
      </w:r>
    </w:p>
    <w:p/>
    <w:p>
      <w:pPr/>
      <w:r>
        <w:rPr/>
        <w:t xml:space="preserve">من أهل جيان.</w:t>
      </w:r>
    </w:p>
    <w:p/>
    <w:p>
      <w:pPr/>
      <w:r>
        <w:rPr/>
        <w:t xml:space="preserve">رحل فسمع من سحنون بن سعيد وغيره، وكان: عالما بالرأي، متفننا حاذقا بالكلام في المسائل، عاقدا للشروط. وألف في ذلك كتابا. وكان كثير الحكاية عن سحنون. ذكره ابن حارث عن أبيه.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2026-10-15T13:47:13+03:00</dcterms:created>
  <dcterms:modified xsi:type="dcterms:W3CDTF">2026-10-15T13:47:13+03:00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