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w:t>
      </w:r>
    </w:p>
    <w:p>
      <w:pPr>
        <w:jc w:val="start"/>
        <w:bidi/>
      </w:pPr>
      <w:r>
        <w:rPr>
          <w:rFonts w:ascii="arial" w:hAnsi="arial" w:eastAsia="arial" w:cs="arial"/>
          <w:sz w:val="28"/>
          <w:szCs w:val="28"/>
          <w:b w:val="1"/>
          <w:bCs w:val="1"/>
          <w:rtl/>
        </w:rPr>
        <w:t xml:space="preserve">محمد بن خالد
</w:t>
      </w:r>
    </w:p>
    <w:p>
      <w:pPr/>
      <w:r>
        <w:rPr/>
        <w:t xml:space="preserve">محمد بن خالد [ق] الجندي.</w:t>
      </w:r>
    </w:p>
    <w:p/>
    <w:p>
      <w:pPr/>
      <w:r>
        <w:rPr/>
        <w:t xml:space="preserve">عن أبان بن صالح.</w:t>
      </w:r>
    </w:p>
    <w:p/>
    <w:p>
      <w:pPr/>
      <w:r>
        <w:rPr/>
        <w:t xml:space="preserve">روى عنه الشافعي.</w:t>
      </w:r>
    </w:p>
    <w:p/>
    <w:p>
      <w:pPr/>
      <w:r>
        <w:rPr/>
        <w:t xml:space="preserve">قال الأزدي: منكر الحديث.</w:t>
      </w:r>
    </w:p>
    <w:p/>
    <w:p>
      <w:pPr/>
      <w:r>
        <w:rPr/>
        <w:t xml:space="preserve">وقال عبد الله الحاكم: مجهول.</w:t>
      </w:r>
    </w:p>
    <w:p/>
    <w:p>
      <w:pPr/>
      <w:r>
        <w:rPr/>
        <w:t xml:space="preserve">قلت: حديثه لا مهدي إلا عيسى ابن مريم، وهو خبر منكر أخرجه ابن ماجة، ووقع لنا موافقة من حديث يونس بن عبد الاعلى.</w:t>
      </w:r>
    </w:p>
    <w:p/>
    <w:p>
      <w:pPr/>
      <w:r>
        <w:rPr/>
        <w:t xml:space="preserve">وهو ثقة.</w:t>
      </w:r>
    </w:p>
    <w:p/>
    <w:p>
      <w:pPr/>
      <w:r>
        <w:rPr/>
        <w:t xml:space="preserve">تفرد به عن الشافعي، فقال في روايتنا عن هكذا بلفظ عن الشافعي.</w:t>
      </w:r>
    </w:p>
    <w:p/>
    <w:p>
      <w:pPr/>
      <w:r>
        <w:rPr/>
        <w:t xml:space="preserve">وقال في جزء عتيق بمرة: عندي من حديث يونس بن عبد الاعلى، قال: حدثت عن الشافعي.</w:t>
      </w:r>
    </w:p>
    <w:p/>
    <w:p>
      <w:pPr/>
      <w:r>
        <w:rPr/>
        <w:t xml:space="preserve">فهو على هذا منقطع.</w:t>
      </w:r>
    </w:p>
    <w:p/>
    <w:p>
      <w:pPr/>
      <w:r>
        <w:rPr/>
        <w:t xml:space="preserve">على أن جماعة رووه عن يونس </w:t>
      </w:r>
    </w:p>
    <w:p/>
    <w:p>
      <w:pPr/>
      <w:r>
        <w:rPr/>
        <w:t xml:space="preserve">[قال] حدثنا الشافعي.</w:t>
      </w:r>
    </w:p>
    <w:p/>
    <w:p>
      <w:pPr/>
      <w:r>
        <w:rPr/>
        <w:t xml:space="preserve">والصحيح أنه لم يسمعه منه، وأبان بن صالح صدوق، وما علمت به بأسا، لكن قيل: إنه لم يسمع من الحسن / ذكره ابن الصلاح في أماليه، ثم قال: محمد بن خالد شيخ مجهول.</w:t>
      </w:r>
    </w:p>
    <w:p/>
    <w:p>
      <w:pPr/>
      <w:r>
        <w:rPr/>
        <w:t xml:space="preserve">قلت: قد وثقه يحيى بن معين.</w:t>
      </w:r>
    </w:p>
    <w:p/>
    <w:p>
      <w:pPr/>
      <w:r>
        <w:rPr/>
        <w:t xml:space="preserve">والله أعلم، وروى عنه ثلاث رجال سوى الشافعي، وللحديث علة أخرى.</w:t>
      </w:r>
    </w:p>
    <w:p/>
    <w:p>
      <w:pPr/>
      <w:r>
        <w:rPr/>
        <w:t xml:space="preserve">قال البيهقى: أخبرنا الحاكم، حدثنى عبد الرحمن بن عبد الله بن يزداد المذكر من كتابه، حدثنا عبد الرحمن بن أحمد بن محمد بن الحجاج بن رشدين بمصر، حدثنا المفضل بن محمد الجندي، حدثنا صامت بن معاذ، قال: عدلت إلى الجند، فدخلت على محدث لهم فوجدت عنده عن محمد بن خالد الجندي، عن أبان، عن أبي عياش، عن الحسن، عن النبي صلى الله عليه وسلم.</w:t>
      </w:r>
    </w:p>
    <w:p/>
    <w:p>
      <w:pPr/>
      <w:r>
        <w:rPr/>
        <w:t xml:space="preserve">قلت: فانكشف ووهى.</w:t>
      </w:r>
    </w:p>
    <w:p>
      <w:pPr>
        <w:jc w:val="start"/>
        <w:bidi/>
      </w:pPr>
      <w:r>
        <w:rPr>
          <w:sz w:val="24"/>
          <w:szCs w:val="24"/>
          <w:b w:val="1"/>
          <w:bCs w:val="1"/>
          <w:rtl/>
        </w:rPr>
        <w:t xml:space="preserve">
ميزان الاعتدال في نقد الرجال،(دار المعرفة للطباعة والنشر، بيروت - لبنان،1963،ط 1،ج 3،ص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خالد الجندي المؤذن
</w:t>
      </w:r>
    </w:p>
    <w:p>
      <w:pPr/>
      <w:r>
        <w:rPr/>
        <w:t xml:space="preserve">محمد بن خالد الجندي المؤذن </w:t>
      </w:r>
    </w:p>
    <w:p/>
    <w:p>
      <w:pPr/>
      <w:r>
        <w:rPr/>
        <w:t xml:space="preserve">عن أبان بن صالح وعدة وعنه الشافعي وجماعة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2026-07-29T04:08:30+03:00</dcterms:created>
  <dcterms:modified xsi:type="dcterms:W3CDTF">2026-07-29T04:08:30+03:00</dcterms:modified>
</cp:coreProperties>
</file>

<file path=docProps/custom.xml><?xml version="1.0" encoding="utf-8"?>
<Properties xmlns="http://schemas.openxmlformats.org/officeDocument/2006/custom-properties" xmlns:vt="http://schemas.openxmlformats.org/officeDocument/2006/docPropsVTypes"/>
</file>