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نصر
</w:t>
      </w:r>
    </w:p>
    <w:p>
      <w:pPr/>
      <w:r>
        <w:rPr/>
        <w:t xml:space="preserve">وليد بن نصر من أهل إستجة؛ يكنى: أبا العباس.</w:t>
      </w:r>
    </w:p>
    <w:p/>
    <w:p>
      <w:pPr/>
      <w:r>
        <w:rPr/>
        <w:t xml:space="preserve">كان: مؤدبا بحاضرة أستجة، وكان رجلا صالحا. ذكره إسماعيل وأثنى عليه، ولم يذك عنه رواية.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2026-10-15T12:38:38+03:00</dcterms:created>
  <dcterms:modified xsi:type="dcterms:W3CDTF">2026-10-15T12:38:38+03:00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