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نمر بن هارون بن رفاعة بن مفلت بن سيف بن عبد الله بن نمر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نمر بن هارون بن رفاعة بن مفلت بن سيف بن عبد الله بن نمر القيسي
</w:t>
      </w:r>
    </w:p>
    <w:p>
      <w:pPr/>
      <w:r>
        <w:rPr/>
        <w:t xml:space="preserve">نمر بن هارون بن رفاعة بن مفلت بن سيف بن عبد الله بن نمر القيسي من مواليهم؛ يكنى: أبا خيثمة.</w:t>
      </w:r>
    </w:p>
    <w:p/>
    <w:p>
      <w:pPr/>
      <w:r>
        <w:rPr/>
        <w:t xml:space="preserve">سمع: من بقي بن مخلد، ومحمد بن عبد السلام الخشني. وكان: فقيها بحاضرة جيان، وكان له حظ من الحديث ذكره خالد. ونسبه ابن حارث وقال: توفي (رحمه الله): سنة إحدى عشرة وثلاث مائة. وقال غيره، توفي: سنة ثلاث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نمر بن هارون بن رفاعة بن مفلت بن سيف بن عبد الله بن نمر الجياني مولى قيس
</w:t>
      </w:r>
    </w:p>
    <w:p>
      <w:pPr/>
      <w:r>
        <w:rPr/>
        <w:t xml:space="preserve">نمر بن هارون بن رفاعة بن مفلت بن سيف بن عبد الله بن نمر الجياني مولى قيس </w:t>
      </w:r>
    </w:p>
    <w:p/>
    <w:p>
      <w:pPr/>
      <w:r>
        <w:rPr/>
        <w:t xml:space="preserve">روى عن بقى بن مخلد، مات بالأندلس سنة إحدى عشر وثلاثمائة، ذكره الخشني محمد بن 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2026-10-15T12:14:52+03:00</dcterms:created>
  <dcterms:modified xsi:type="dcterms:W3CDTF">2026-10-15T12:14:52+03:00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