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الحجاج
</w:t>
      </w:r>
    </w:p>
    <w:p>
      <w:pPr/>
      <w:r>
        <w:rPr/>
        <w:t xml:space="preserve">محمد بن الحجاج. من ولد أبي لبابة.</w:t>
      </w:r>
    </w:p>
    <w:p/>
    <w:p>
      <w:pPr/>
      <w:r>
        <w:rPr/>
        <w:t xml:space="preserve">حدث عن أبيه.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حجاج
</w:t>
      </w:r>
    </w:p>
    <w:p>
      <w:pPr/>
      <w:r>
        <w:rPr/>
        <w:t xml:space="preserve">محمد بن حجاج: من ذرية أبي لبابة الأنصاري: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حجاج، من ولد أبي لبابة، الأنصاري، مديني 
</w:t>
      </w:r>
    </w:p>
    <w:p>
      <w:pPr/>
      <w:r>
        <w:rPr/>
        <w:t xml:space="preserve">محمد بن حجاج، من ولد أبي لبابة، الأنصاري، مديني. </w:t>
      </w:r>
    </w:p>
    <w:p/>
    <w:p>
      <w:pPr/>
      <w:r>
        <w:rPr/>
        <w:t xml:space="preserve">سمع أباه، عن أبيه، عن النبي صلى الله عليه وسلم، قال: من قاتل فليقاتل قتال عاصم بن ثابتٍ.</w:t>
      </w:r>
    </w:p>
    <w:p/>
    <w:p>
      <w:pPr/>
      <w:r>
        <w:rPr/>
        <w:t xml:space="preserve">قال أبو عبد الله: قاله لي محمد بن عبادة، سمع يعقوب بن محمد، سمع عاصم بن سويد، سمع محمداً.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الحجاج، من ولد أبي لبابة من أهل المدينة.
</w:t>
      </w:r>
    </w:p>
    <w:p>
      <w:pPr/>
      <w:r>
        <w:rPr/>
        <w:t xml:space="preserve">محمد بن الحجاج، من ولد أبي لبابة من أهل المدينة. </w:t>
      </w:r>
    </w:p>
    <w:p/>
    <w:p>
      <w:pPr/>
      <w:r>
        <w:rPr/>
        <w:t xml:space="preserve">يروي عن أبيه عن جده. روى عنه عاصم بن سويد الأنصاري.</w:t>
      </w:r>
    </w:p>
    <w:p/>
    <w:p>
      <w:pPr/>
      <w:r>
        <w:rPr/>
        <w:t xml:space="preserve">وقال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الحجاج
</w:t>
      </w:r>
    </w:p>
    <w:p>
      <w:pPr/>
      <w:r>
        <w:rPr/>
        <w:t xml:space="preserve">محمد بن الحجاج </w:t>
      </w:r>
    </w:p>
    <w:p/>
    <w:p>
      <w:pPr/>
      <w:r>
        <w:rPr/>
        <w:t xml:space="preserve">من ولد أبي لبابة الأنصاري من أهل المدينة</w:t>
      </w:r>
    </w:p>
    <w:p/>
    <w:p>
      <w:pPr/>
      <w:r>
        <w:rPr/>
        <w:t xml:space="preserve">يروي عن أبيه عن جده روى عنه عاصم بن سويد الأنصاري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الحجاج
</w:t>
      </w:r>
    </w:p>
    <w:p>
      <w:pPr/>
      <w:r>
        <w:rPr/>
        <w:t xml:space="preserve">محمد بن الحجاج </w:t>
      </w:r>
    </w:p>
    <w:p/>
    <w:p>
      <w:pPr/>
      <w:r>
        <w:rPr/>
        <w:t xml:space="preserve">من ولد أبي لبابة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الحجاج
</w:t>
      </w:r>
    </w:p>
    <w:p>
      <w:pPr/>
      <w:r>
        <w:rPr/>
        <w:t xml:space="preserve">محمد بن الحجاج </w:t>
      </w:r>
    </w:p>
    <w:p/>
    <w:p>
      <w:pPr/>
      <w:r>
        <w:rPr/>
        <w:t xml:space="preserve">من ولد أبي لبابة الأنصاري مديني</w:t>
      </w:r>
    </w:p>
    <w:p/>
    <w:p>
      <w:pPr/>
      <w:r>
        <w:rPr/>
        <w:t xml:space="preserve">روى عن أبيه روى يعقوب بن محمد الزهري عن عاصم بن سويد عنه نا عبد الرحمن قال سألت أبي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2026-07-29T04:50:28+03:00</dcterms:created>
  <dcterms:modified xsi:type="dcterms:W3CDTF">2026-07-29T04:50:28+03:00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