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ثابت
</w:t>
      </w:r>
    </w:p>
    <w:p>
      <w:pPr>
        <w:jc w:val="start"/>
        <w:bidi/>
      </w:pPr>
      <w:r>
        <w:rPr>
          <w:rFonts w:ascii="arial" w:hAnsi="arial" w:eastAsia="arial" w:cs="arial"/>
          <w:sz w:val="28"/>
          <w:szCs w:val="28"/>
          <w:b w:val="1"/>
          <w:bCs w:val="1"/>
          <w:rtl/>
        </w:rPr>
        <w:t xml:space="preserve">محمد بن ثابت
</w:t>
      </w:r>
    </w:p>
    <w:p>
      <w:pPr/>
      <w:r>
        <w:rPr/>
        <w:t xml:space="preserve">محمد بن ثابت [ت، ق] .</w:t>
      </w:r>
    </w:p>
    <w:p/>
    <w:p>
      <w:pPr/>
      <w:r>
        <w:rPr/>
        <w:t xml:space="preserve">عن أبي هريرة.</w:t>
      </w:r>
    </w:p>
    <w:p/>
    <w:p>
      <w:pPr/>
      <w:r>
        <w:rPr/>
        <w:t xml:space="preserve">ما روى عنه سوى موسى بن عبيدة.</w:t>
      </w:r>
    </w:p>
    <w:p>
      <w:pPr>
        <w:jc w:val="start"/>
        <w:bidi/>
      </w:pPr>
      <w:r>
        <w:rPr>
          <w:sz w:val="24"/>
          <w:szCs w:val="24"/>
          <w:b w:val="1"/>
          <w:bCs w:val="1"/>
          <w:rtl/>
        </w:rPr>
        <w:t xml:space="preserve">
ميزان الاعتدال في نقد الرجال،(دار المعرفة للطباعة والنشر، بيروت - لبنان،1963،ط 1،ج 3،ص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w:t>
      </w:r>
    </w:p>
    <w:p>
      <w:pPr/>
      <w:r>
        <w:rPr/>
        <w:t xml:space="preserve">محمد بن ثابت </w:t>
      </w:r>
    </w:p>
    <w:p/>
    <w:p>
      <w:pPr/>
      <w:r>
        <w:rPr/>
        <w:t xml:space="preserve">عن أبي هريرة وعنه موسى بن عبيدة يجهل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ثابت
</w:t>
      </w:r>
    </w:p>
    <w:p>
      <w:pPr/>
      <w:r>
        <w:rPr/>
        <w:t xml:space="preserve">محمد بن ثابت </w:t>
      </w:r>
    </w:p>
    <w:p/>
    <w:p>
      <w:pPr/>
      <w:r>
        <w:rPr/>
        <w:t xml:space="preserve">روى عن أبي هريرة روى عنه موسى بن عبيدة نا عبد الرحمن قال قرئ على العباس بن محمد الدوري عن يحيى بن معين أنه سئل عن موسى بن عبيدة عن محمد بن ثابت من محمد بن ثابت فقال لا أعرفه نا عبد الرحمن قال سمعت أبي يقول لا نفهم من محمد بن ثابت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2026-07-28T17:29:39+03:00</dcterms:created>
  <dcterms:modified xsi:type="dcterms:W3CDTF">2026-07-28T17:29:39+03:00</dcterms:modified>
</cp:coreProperties>
</file>

<file path=docProps/custom.xml><?xml version="1.0" encoding="utf-8"?>
<Properties xmlns="http://schemas.openxmlformats.org/officeDocument/2006/custom-properties" xmlns:vt="http://schemas.openxmlformats.org/officeDocument/2006/docPropsVTypes"/>
</file>