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قرين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قرين بن سهل
</w:t>
      </w:r>
    </w:p>
    <w:p>
      <w:pPr/>
      <w:r>
        <w:rPr/>
        <w:t xml:space="preserve">قرين بن سهل [م] بن قرين.</w:t>
      </w:r>
    </w:p>
    <w:p/>
    <w:p>
      <w:pPr/>
      <w:r>
        <w:rPr/>
        <w:t xml:space="preserve">عن أبيه، عن ابن أبي ذئب.</w:t>
      </w:r>
    </w:p>
    <w:p/>
    <w:p>
      <w:pPr/>
      <w:r>
        <w:rPr/>
        <w:t xml:space="preserve">قال الأزدي: كذاب وأبوه لا شئ.</w:t>
      </w:r>
    </w:p>
    <w:p/>
    <w:p>
      <w:pPr/>
      <w:r>
        <w:rPr/>
        <w:t xml:space="preserve">قلت: أتى عن ابن أبي ذئب، عن ابن المنكدر، عن جابر بحديث: لا هم إلا هم الدين، ولا وجع إلا وجع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قرين بن سهل
</w:t>
      </w:r>
    </w:p>
    <w:p>
      <w:pPr/>
      <w:r>
        <w:rPr/>
        <w:t xml:space="preserve">قرين بن سهل: عن أبيه، عن ابن أبي ذئب، كذبه الأزدي. -م-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قرين بن سهل بن قرين
</w:t>
      </w:r>
    </w:p>
    <w:p>
      <w:pPr/>
      <w:r>
        <w:rPr/>
        <w:t xml:space="preserve">قرين بن سهل بن قرين </w:t>
      </w:r>
    </w:p>
    <w:p/>
    <w:p>
      <w:pPr/>
      <w:r>
        <w:rPr/>
        <w:t xml:space="preserve">عن ابن أبي ذئب الأزدي كذاب وأبوه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2026-07-27T23:05:11+03:00</dcterms:created>
  <dcterms:modified xsi:type="dcterms:W3CDTF">2026-07-27T23:05:11+03:00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