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يحيى الزرقى
</w:t>
      </w:r>
    </w:p>
    <w:p>
      <w:pPr>
        <w:jc w:val="start"/>
        <w:bidi/>
      </w:pPr>
      <w:r>
        <w:rPr>
          <w:rFonts w:ascii="arial" w:hAnsi="arial" w:eastAsia="arial" w:cs="arial"/>
          <w:sz w:val="28"/>
          <w:szCs w:val="28"/>
          <w:b w:val="1"/>
          <w:bCs w:val="1"/>
          <w:rtl/>
        </w:rPr>
        <w:t xml:space="preserve">عمر بن يحيى الزرقى
</w:t>
      </w:r>
    </w:p>
    <w:p>
      <w:pPr/>
      <w:r>
        <w:rPr/>
        <w:t xml:space="preserve">عمر بن يحيى الزرقى. شيخ تابعي.</w:t>
      </w:r>
    </w:p>
    <w:p/>
    <w:p>
      <w:pPr/>
      <w:r>
        <w:rPr/>
        <w:t xml:space="preserve">حدث عنه ابن عون.</w:t>
      </w:r>
    </w:p>
    <w:p/>
    <w:p>
      <w:pPr/>
      <w:r>
        <w:rPr/>
        <w:t xml:space="preserve">قال ابن معين: ليس بشئ.</w:t>
      </w:r>
    </w:p>
    <w:p>
      <w:pPr>
        <w:jc w:val="start"/>
        <w:bidi/>
      </w:pPr>
      <w:r>
        <w:rPr>
          <w:sz w:val="24"/>
          <w:szCs w:val="24"/>
          <w:b w:val="1"/>
          <w:bCs w:val="1"/>
          <w:rtl/>
        </w:rPr>
        <w:t xml:space="preserve">
ميزان الاعتدال في نقد الرجال،(دار المعرفة للطباعة والنشر، بيروت - لبنان،1963،ط 1،ج 3،ص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يحيى، الزرقي، الأنصاري 
</w:t>
      </w:r>
    </w:p>
    <w:p>
      <w:pPr/>
      <w:r>
        <w:rPr/>
        <w:t xml:space="preserve">عمر بن يحيى، الزرقي، الأنصاري. </w:t>
      </w:r>
    </w:p>
    <w:p/>
    <w:p>
      <w:pPr/>
      <w:r>
        <w:rPr/>
        <w:t xml:space="preserve">أن أبا بكر، وعمر، رضي الله عنهما، روى عنه عبد الله بن عون.</w:t>
      </w:r>
    </w:p>
    <w:p/>
    <w:p>
      <w:pPr/>
      <w:r>
        <w:rPr/>
        <w:t xml:space="preserve">مرسلٌ.</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يحيى الزرقي الأنصاري.
</w:t>
      </w:r>
    </w:p>
    <w:p>
      <w:pPr/>
      <w:r>
        <w:rPr/>
        <w:t xml:space="preserve">عمر بن يحيى الزرقي الأنصاري. </w:t>
      </w:r>
    </w:p>
    <w:p/>
    <w:p>
      <w:pPr/>
      <w:r>
        <w:rPr/>
        <w:t xml:space="preserve">يروي عن عمر إن كان سمع منه. روى عنه عبد الله بن عون.</w:t>
      </w:r>
    </w:p>
    <w:p/>
    <w:p>
      <w:pPr/>
      <w:r>
        <w:rPr/>
        <w:t xml:space="preserve">وقال يحيى بن معين: ليس بشيء.</w:t>
      </w:r>
    </w:p>
    <w:p/>
    <w:p>
      <w:pPr/>
      <w:r>
        <w:rPr/>
        <w:t xml:space="preserve">وقال أبو حاتم: عمر بن يحيى أن أبا بكر وعمر مرسلاً.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يحيى الزرقي الأنصاري
</w:t>
      </w:r>
    </w:p>
    <w:p>
      <w:pPr/>
      <w:r>
        <w:rPr/>
        <w:t xml:space="preserve">عمر بن يحيى الزرقي الأنصاري </w:t>
      </w:r>
    </w:p>
    <w:p/>
    <w:p>
      <w:pPr/>
      <w:r>
        <w:rPr/>
        <w:t xml:space="preserve">يروي عن عمر إن كان سمع منه روى عنه عبد الله بن عون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يحيى الزرقي الأنصاري
</w:t>
      </w:r>
    </w:p>
    <w:p>
      <w:pPr/>
      <w:r>
        <w:rPr/>
        <w:t xml:space="preserve">عمر بن يحيى الزرقي الأنصاري </w:t>
      </w:r>
    </w:p>
    <w:p/>
    <w:p>
      <w:pPr/>
      <w:r>
        <w:rPr/>
        <w:t xml:space="preserve">أن أبا بكر وعمر رضي الله تعالى عنهما روى عنه عبد الله بن عون مرسل سمعت أبي يقول ذلك نا عبد الرحمن أنا يعقوب بن إسحاق فيما كتب إلي قال أنا عثمان بن سعيد قال قلت ليحيى بن معين عمر بن يحيى ما حاله قال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2026-07-28T23:40:46+03:00</dcterms:created>
  <dcterms:modified xsi:type="dcterms:W3CDTF">2026-07-28T23:40:46+03:00</dcterms:modified>
</cp:coreProperties>
</file>

<file path=docProps/custom.xml><?xml version="1.0" encoding="utf-8"?>
<Properties xmlns="http://schemas.openxmlformats.org/officeDocument/2006/custom-properties" xmlns:vt="http://schemas.openxmlformats.org/officeDocument/2006/docPropsVTypes"/>
</file>