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عبد الله بن قرط
</w:t>
      </w:r>
    </w:p>
    <w:p>
      <w:pPr>
        <w:jc w:val="start"/>
        <w:bidi/>
      </w:pPr>
      <w:r>
        <w:rPr>
          <w:rFonts w:ascii="arial" w:hAnsi="arial" w:eastAsia="arial" w:cs="arial"/>
          <w:sz w:val="28"/>
          <w:szCs w:val="28"/>
          <w:b w:val="1"/>
          <w:bCs w:val="1"/>
          <w:rtl/>
        </w:rPr>
        <w:t xml:space="preserve">محمد بن سعيد بن عبد الله بن قرط
</w:t>
      </w:r>
    </w:p>
    <w:p>
      <w:pPr/>
      <w:r>
        <w:rPr/>
        <w:t xml:space="preserve">محمد بن سعيد بن عبد الله بن قرط من أهل قرطبة؛ يكنى: أبا عبد الله.</w:t>
      </w:r>
    </w:p>
    <w:p/>
    <w:p>
      <w:pPr/>
      <w:r>
        <w:rPr/>
        <w:t xml:space="preserve">سمع بقرطبة: من الحسن بن سعد، وقاسم بن أصبغ، وحمد بن عبد الملك بن أيمن ونظرائهم. ورحل إلى المشرق فسمع بمكة: من ابن الأعرابي، وبصر: من أبي بكر الزبيدي، وابن الورد وغيرهم.</w:t>
      </w:r>
    </w:p>
    <w:p/>
    <w:p>
      <w:pPr/>
      <w:r>
        <w:rPr/>
        <w:t xml:space="preserve">وكان: رفيقا في حلته لمحمد بن إسحاق بن السليم، وأبي المغيرة بن بتري، ولما ولى محمد بن إسحاق أحكام القضاء، قدمه إلى: النظر في الأوقام فلم يزل ناظرا فيها إلى أن توفي محمد بن إسحاق بن السليم، ونظر فيها أكثر أيام محمد بن يبقى بن زرب على القضاء؛ ثم عزله وخرجت عليه منها ذروى عظيمة ذهب فيها ماله كله ومات فقيرا.</w:t>
      </w:r>
    </w:p>
    <w:p/>
    <w:p>
      <w:pPr/>
      <w:r>
        <w:rPr/>
        <w:t xml:space="preserve">حدث وسمع منه. وتوفي يوم الجمعة بعد صلاة العصر لخمس خلون من شهر ربيع الأول سنة إحدى وثمانين وثلاث مائة؛ ودفن يوم السبت بعد صلاة العصر في مقبرة الربض. قرب قبر أبي جعفر أحمد بن عون الله. وصلى عليه القاضي محمد بن يبقى.</w:t>
      </w:r>
    </w:p>
    <w:p/>
    <w:p/>
    <w:p>
      <w:pPr>
        <w:jc w:val="start"/>
        <w:bidi/>
      </w:pPr>
      <w:r>
        <w:rPr>
          <w:sz w:val="24"/>
          <w:szCs w:val="24"/>
          <w:b w:val="1"/>
          <w:bCs w:val="1"/>
          <w:rtl/>
        </w:rPr>
        <w:t xml:space="preserve">
تاريخ علماء الأندلس،( مكتبة الخانجي - القاهرة،1988،ط 2،ج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2026-10-15T08:22:04+03:00</dcterms:created>
  <dcterms:modified xsi:type="dcterms:W3CDTF">2026-10-15T08:22:04+03:00</dcterms:modified>
</cp:coreProperties>
</file>

<file path=docProps/custom.xml><?xml version="1.0" encoding="utf-8"?>
<Properties xmlns="http://schemas.openxmlformats.org/officeDocument/2006/custom-properties" xmlns:vt="http://schemas.openxmlformats.org/officeDocument/2006/docPropsVTypes"/>
</file>