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تمليخ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تمليخ التميمي
</w:t>
      </w:r>
    </w:p>
    <w:p>
      <w:pPr/>
      <w:r>
        <w:rPr/>
        <w:t xml:space="preserve">محمد بن تمليخ التميمي من أهل قرطبة؛ يكنى: أبا عبد الله. حدث عن عبيد الله بن يحيى: بالموطأ.</w:t>
      </w:r>
    </w:p>
    <w:p/>
    <w:p>
      <w:pPr/>
      <w:r>
        <w:rPr/>
        <w:t xml:space="preserve">وأخبرنا محمد بن أحمد بن يحيى قال: لما أراد محمد بن تمليخ أن يحدث بالموطأ كتب إلى يقول: عندك كتب خالد بن سعد؟. وكنت قد شهدت معه سماع الموطأ وقيدت سماعي في كتبه عند عبيد الله بن يحيى - قال أبو عبد الله: ولم يسمع خالد من عبيد الله شيئا -: فكتبت إليه أقول: إن خالدا لم يسع من عبيد الله بن يحيى، ولا روى عنه حرفا، وأحسبك وهمت في ذلك. أو كما قال.</w:t>
      </w:r>
    </w:p>
    <w:p/>
    <w:p>
      <w:pPr/>
      <w:r>
        <w:rPr/>
        <w:t xml:space="preserve">وولى محمد بن تمليخ: خطة الرد والشرطة، وكانت له منزلة من المستنصر بالله، وكان عالما بالطب. وتوفي: في شهر رمضان سنة إحدى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2026-10-15T06:23:03+03:00</dcterms:created>
  <dcterms:modified xsi:type="dcterms:W3CDTF">2026-10-15T06:23:03+03:00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