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محمد الحضرمي
</w:t>
      </w:r>
    </w:p>
    <w:p>
      <w:pPr>
        <w:jc w:val="start"/>
        <w:bidi/>
      </w:pPr>
      <w:r>
        <w:rPr>
          <w:rFonts w:ascii="arial" w:hAnsi="arial" w:eastAsia="arial" w:cs="arial"/>
          <w:sz w:val="28"/>
          <w:szCs w:val="28"/>
          <w:b w:val="1"/>
          <w:bCs w:val="1"/>
          <w:rtl/>
        </w:rPr>
        <w:t xml:space="preserve">عبد السلام بن محمد الحضرمي
</w:t>
      </w:r>
    </w:p>
    <w:p>
      <w:pPr/>
      <w:r>
        <w:rPr/>
        <w:t xml:space="preserve">عبد السلام بن محمد الحضرمي. عن الأعرج.</w:t>
      </w:r>
    </w:p>
    <w:p/>
    <w:p>
      <w:pPr/>
      <w:r>
        <w:rPr/>
        <w:t xml:space="preserve">لا يعرف، قاله ابن عدي.</w:t>
      </w:r>
    </w:p>
    <w:p>
      <w:pPr>
        <w:jc w:val="start"/>
        <w:bidi/>
      </w:pPr>
      <w:r>
        <w:rPr>
          <w:sz w:val="24"/>
          <w:szCs w:val="24"/>
          <w:b w:val="1"/>
          <w:bCs w:val="1"/>
          <w:rtl/>
        </w:rPr>
        <w:t xml:space="preserve">
ميزان الاعتدال في نقد الرجال،(دار المعرفة للطباعة والنشر، بيروت - لبنان،1963،ط 1،ج 2،ص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الحضرمي
</w:t>
      </w:r>
    </w:p>
    <w:p>
      <w:pPr/>
      <w:r>
        <w:rPr/>
        <w:t xml:space="preserve">عبد السلام بن محمد الحضرمي عن الأعرج عن أبي هريرة حديث في فضل نصيبيبن لا يعرف</w:t>
      </w:r>
    </w:p>
    <w:p/>
    <w:p>
      <w:pPr/>
      <w:r>
        <w:rPr/>
        <w:t xml:space="preserve">قلت وهذا المتن يعرف من رواية سليمان بن سلم الخبايري أحد الكذابين عن سعيد بن</w:t>
      </w:r>
    </w:p>
    <w:p/>
    <w:p>
      <w:pPr/>
      <w:r>
        <w:rPr/>
        <w:t xml:space="preserve">موسى الأردني أحد المجهولين عن مالك هكذا رواه ابن حبان في الضعفاء والخطيب في أسماء من روى عن مالك ورواه الدارقطني في غرائب مالك يقيم روايته له من الوجه الأول إلا أنه قال سعيد بن موسى الأردني والصواب ما ذكرته أما عبد السلام بن محمد الحضرمي الذي ذكره الذهبي في الميزان هو متقدم الطبقة عن هذا روى عن ابن جريج وروى عنه أبو حاتم الرازي والظاهر أنه جد هذا وما نقله عن ابن عدي أنه قال لا يعرف فإنه تبع فيه ابن الجوزي ولم أجد هذه الترجمة في كامل ابن عدي وقد قال فيه ابن حاتم صدوق</w:t>
      </w:r>
    </w:p>
    <w:p>
      <w:pPr>
        <w:jc w:val="start"/>
        <w:bidi/>
      </w:pPr>
      <w:r>
        <w:rPr>
          <w:sz w:val="24"/>
          <w:szCs w:val="24"/>
          <w:b w:val="1"/>
          <w:bCs w:val="1"/>
          <w:rtl/>
        </w:rPr>
        <w:t xml:space="preserve">
ذيل على ميزان الاعتدال،(دار الكتب العلمية - بيروت،1995،ط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الحضرمي
</w:t>
      </w:r>
    </w:p>
    <w:p>
      <w:pPr/>
      <w:r>
        <w:rPr/>
        <w:t xml:space="preserve">عبد السلام بن محمد الحضرمي: عن الأعرج، تفرد عنه الليث.</w:t>
      </w:r>
    </w:p>
    <w:p>
      <w:pPr>
        <w:jc w:val="start"/>
        <w:bidi/>
      </w:pPr>
      <w:r>
        <w:rPr>
          <w:sz w:val="24"/>
          <w:szCs w:val="24"/>
          <w:b w:val="1"/>
          <w:bCs w:val="1"/>
          <w:rtl/>
        </w:rPr>
        <w:t xml:space="preserve">
ديوان الضعفاء،(مكتبة النهضة الحديثة - مكة،1967،ط 2،ج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الحضرمي
</w:t>
      </w:r>
    </w:p>
    <w:p>
      <w:pPr/>
      <w:r>
        <w:rPr/>
        <w:t xml:space="preserve">عبد السلام بن محمد الحضرمي </w:t>
      </w:r>
    </w:p>
    <w:p/>
    <w:p>
      <w:pPr/>
      <w:r>
        <w:rPr/>
        <w:t xml:space="preserve">عن الأعرج قال ابن عدي لا يعرف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2026-07-30T06:25:27+03:00</dcterms:created>
  <dcterms:modified xsi:type="dcterms:W3CDTF">2026-07-30T06:25:27+03:00</dcterms:modified>
</cp:coreProperties>
</file>

<file path=docProps/custom.xml><?xml version="1.0" encoding="utf-8"?>
<Properties xmlns="http://schemas.openxmlformats.org/officeDocument/2006/custom-properties" xmlns:vt="http://schemas.openxmlformats.org/officeDocument/2006/docPropsVTypes"/>
</file>