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عبد البر بن عبد الأعلى بن سالم بن غيلان ابن أبي مرزوق التحيبي
</w:t>
      </w:r>
    </w:p>
    <w:p>
      <w:pPr>
        <w:jc w:val="start"/>
        <w:bidi/>
      </w:pPr>
      <w:r>
        <w:rPr>
          <w:rFonts w:ascii="arial" w:hAnsi="arial" w:eastAsia="arial" w:cs="arial"/>
          <w:sz w:val="28"/>
          <w:szCs w:val="28"/>
          <w:b w:val="1"/>
          <w:bCs w:val="1"/>
          <w:rtl/>
        </w:rPr>
        <w:t xml:space="preserve">محمد بن عبد الله بن عبد البر بن عبد الأعلى بن سالم بن غيلان ابن أبي مرزوق التحيبي
</w:t>
      </w:r>
    </w:p>
    <w:p>
      <w:pPr/>
      <w:r>
        <w:rPr/>
        <w:t xml:space="preserve">محمد بن عبد الله بن عبد البر بن عبد الأعلى بن سالم بن غيلان ابن أبي مرزوق التحيبي المعروف: باللشكيتاني</w:t>
      </w:r>
    </w:p>
    <w:p/>
    <w:p>
      <w:pPr/>
      <w:r>
        <w:rPr/>
        <w:t xml:space="preserve">من أهل قرطبة؛ يكنى: أبا عبد الله.</w:t>
      </w:r>
    </w:p>
    <w:p/>
    <w:p>
      <w:pPr/>
      <w:r>
        <w:rPr/>
        <w:t xml:space="preserve">سمع من محمد بن عمر بن لبابة، وأسلم بن عبد العزيز، وأحمد بن خالد؛ وكتب لأسلم في ديوان القضاء، ورحل إلى المشرق فلقي جماعة من المحدثين منهم: محمد ابن زبان، وأبو مسلم أحمد بن صالح، ومحمد بن محمد الباهلي، وسعيد بن هاشم، والقزويني وجماعة بمصر وبمكة. ثم آنصرف إلى الأندلس فكانت له وجاهة عند الخاصة والعامة، بالعلم والزهد. وسمع منه الناس كثيرا. حدث عنه محمد بن أحمد بن يحيى وغيره.</w:t>
      </w:r>
    </w:p>
    <w:p/>
    <w:p>
      <w:pPr/>
      <w:r>
        <w:rPr/>
        <w:t xml:space="preserve">ورحل رحلة ثانية في آخر عمره فحج وسمع: من ابن الأعرابي وغيره. وتوفي بطرابلس الشام، أظنه سنة إحدى وأربعين وثلاث مائة. أخبرني بذلك محمد بن أحمد ابن يحيى.</w:t>
      </w:r>
    </w:p>
    <w:p/>
    <w:p/>
    <w:p>
      <w:pPr>
        <w:jc w:val="start"/>
        <w:bidi/>
      </w:pPr>
      <w:r>
        <w:rPr>
          <w:sz w:val="24"/>
          <w:szCs w:val="24"/>
          <w:b w:val="1"/>
          <w:bCs w:val="1"/>
          <w:rtl/>
        </w:rPr>
        <w:t xml:space="preserve">
تاريخ علماء الأندلس،( مكتبة الخانجي - القاهرة،1988،ط 2،ج 2،ص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2026-07-29T00:19:38+03:00</dcterms:created>
  <dcterms:modified xsi:type="dcterms:W3CDTF">2026-07-29T00:19:38+03:00</dcterms:modified>
</cp:coreProperties>
</file>

<file path=docProps/custom.xml><?xml version="1.0" encoding="utf-8"?>
<Properties xmlns="http://schemas.openxmlformats.org/officeDocument/2006/custom-properties" xmlns:vt="http://schemas.openxmlformats.org/officeDocument/2006/docPropsVTypes"/>
</file>