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الاعلى بن حسين بن ذكوان المعلم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الاعلى بن حسين بن ذكوان المعلم
</w:t>
      </w:r>
    </w:p>
    <w:p>
      <w:pPr/>
      <w:r>
        <w:rPr/>
        <w:t xml:space="preserve">عبد الاعلى بن حسين بن ذكوان المعلم. عن أبيه.</w:t>
      </w:r>
    </w:p>
    <w:p/>
    <w:p>
      <w:pPr/>
      <w:r>
        <w:rPr/>
        <w:t xml:space="preserve">قال العقيلي: منكر الحديث.</w:t>
      </w:r>
    </w:p>
    <w:p/>
    <w:p>
      <w:pPr/>
      <w:r>
        <w:rPr/>
        <w:t xml:space="preserve">أحمد بن هانئ الضبعي، حدثنا عبد الاعلى، عن أبيه، عن عمرو بن شعيب، عن أبيه، عن جده - مرفوعا: لو صدق المساكين ما أفلح من ردهم.</w:t>
      </w:r>
    </w:p>
    <w:p/>
    <w:p>
      <w:pPr/>
      <w:r>
        <w:rPr/>
        <w:t xml:space="preserve">قال العقيلي لا يصح في هذا 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حسين بن ذكوان
</w:t>
      </w:r>
    </w:p>
    <w:p>
      <w:pPr/>
      <w:r>
        <w:rPr/>
        <w:t xml:space="preserve">عبد الأعلى بن حسين بن ذكوان: عن أبيه، حديثه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حسين بن ذكوان، أبو بشر 
</w:t>
      </w:r>
    </w:p>
    <w:p>
      <w:pPr/>
      <w:r>
        <w:rPr/>
        <w:t xml:space="preserve">عبد الأعلى بن حسين بن ذكوان، أبو بشر. </w:t>
      </w:r>
    </w:p>
    <w:p/>
    <w:p>
      <w:pPr/>
      <w:r>
        <w:rPr/>
        <w:t xml:space="preserve">سمع أباه، وبديل بن ميسرة.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حسين بن ذكوان، من أهل البصرة. كنيته أبو بشر.
</w:t>
      </w:r>
    </w:p>
    <w:p>
      <w:pPr/>
      <w:r>
        <w:rPr/>
        <w:t xml:space="preserve">عبد الأعلى بن حسين بن ذكوان، من أهل البصرة. كنيته أبو بشر. </w:t>
      </w:r>
    </w:p>
    <w:p/>
    <w:p>
      <w:pPr/>
      <w:r>
        <w:rPr/>
        <w:t xml:space="preserve">يروي عن أبيه وبديل بن ميسرة. روى عنه أهل البصرة.</w:t>
      </w:r>
    </w:p>
    <w:p/>
    <w:p>
      <w:pPr/>
      <w:r>
        <w:rPr/>
        <w:t xml:space="preserve">وقال العقيلي: منكر الحديث، وساق له: «لو صدق المساكين ما أفلح من ردهم» وقال: لم يصح في هذا شيء.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حسين بن ذكوان
</w:t>
      </w:r>
    </w:p>
    <w:p>
      <w:pPr/>
      <w:r>
        <w:rPr/>
        <w:t xml:space="preserve">عبد الأعلى بن حسين بن ذكوان </w:t>
      </w:r>
    </w:p>
    <w:p/>
    <w:p>
      <w:pPr/>
      <w:r>
        <w:rPr/>
        <w:t xml:space="preserve">من أهل البصرة كنيته أبو بشر</w:t>
      </w:r>
    </w:p>
    <w:p/>
    <w:p>
      <w:pPr/>
      <w:r>
        <w:rPr/>
        <w:t xml:space="preserve">يروي عن أبيه بديل بن ميسرة روى عنه 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حسين بن ذكوان
</w:t>
      </w:r>
    </w:p>
    <w:p>
      <w:pPr/>
      <w:r>
        <w:rPr/>
        <w:t xml:space="preserve">عبد الأعلى بن حسين بن ذكوان </w:t>
      </w:r>
    </w:p>
    <w:p/>
    <w:p>
      <w:pPr/>
      <w:r>
        <w:rPr/>
        <w:t xml:space="preserve">عن أبيه قال ى العقيلي منكر الحديث حديثه غير محفوظ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حسين بن ذكوان أبو بشر العودي البصري
</w:t>
      </w:r>
    </w:p>
    <w:p>
      <w:pPr/>
      <w:r>
        <w:rPr/>
        <w:t xml:space="preserve">عبد الأعلى بن حسين بن ذكوان أبو بشر العودي البصري </w:t>
      </w:r>
    </w:p>
    <w:p/>
    <w:p>
      <w:pPr/>
      <w:r>
        <w:rPr/>
        <w:t xml:space="preserve">سمع أباه وبديل بن ميسرة روى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2026-07-29T06:17:38+03:00</dcterms:created>
  <dcterms:modified xsi:type="dcterms:W3CDTF">2026-07-29T06:17:38+03:00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