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هشام الدستوائى، أخو معاذ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هشام الدستوائى، أخو معاذ
</w:t>
      </w:r>
    </w:p>
    <w:p>
      <w:pPr/>
      <w:r>
        <w:rPr/>
        <w:t xml:space="preserve">عبد الله بن هشام الدستوائى، أخو معاذ. عن أبيه.</w:t>
      </w:r>
    </w:p>
    <w:p/>
    <w:p>
      <w:pPr/>
      <w:r>
        <w:rPr/>
        <w:t xml:space="preserve">قال أبو حاتم: متروك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هشام الدستوائي
</w:t>
      </w:r>
    </w:p>
    <w:p>
      <w:pPr/>
      <w:r>
        <w:rPr/>
        <w:t xml:space="preserve">عبد الله بن هشام الدستوائي: قال أبو حاتم: متروك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هشام بن أبي عبد الله الدستوائي
</w:t>
      </w:r>
    </w:p>
    <w:p>
      <w:pPr/>
      <w:r>
        <w:rPr/>
        <w:t xml:space="preserve">عبد الله بن هشام بن أبي عبد الله الدستوائي </w:t>
      </w:r>
    </w:p>
    <w:p/>
    <w:p>
      <w:pPr/>
      <w:r>
        <w:rPr/>
        <w:t xml:space="preserve">يروي عن أبيه عداده في أهل البصرة روى عنه عمرو بن علي الفلاس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هشام الدستوائي
</w:t>
      </w:r>
    </w:p>
    <w:p>
      <w:pPr/>
      <w:r>
        <w:rPr/>
        <w:t xml:space="preserve">عبد الله بن هشام الدستوائي </w:t>
      </w:r>
    </w:p>
    <w:p/>
    <w:p>
      <w:pPr/>
      <w:r>
        <w:rPr/>
        <w:t xml:space="preserve">عن أبيه قال أبو حاتم الرازي متروك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هشام الدستوائي
</w:t>
      </w:r>
    </w:p>
    <w:p>
      <w:pPr/>
      <w:r>
        <w:rPr/>
        <w:t xml:space="preserve">عبد الله بن هشام الدستوائي </w:t>
      </w:r>
    </w:p>
    <w:p/>
    <w:p>
      <w:pPr/>
      <w:r>
        <w:rPr/>
        <w:t xml:space="preserve">روى عن أبيه عن أيوب السختياني روى عنه... ثنا عبد الرحمن قال سألت أبي عنه فقال هو متروك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2026-07-28T12:58:48+03:00</dcterms:created>
  <dcterms:modified xsi:type="dcterms:W3CDTF">2026-07-28T12:58:48+03:00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