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كنانة بن العباس / بن مرداس الاسلمي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كنانة بن العباس / بن مرداس الاسلمي
</w:t>
      </w:r>
    </w:p>
    <w:p>
      <w:pPr/>
      <w:r>
        <w:rPr/>
        <w:t xml:space="preserve">عبد الله بن كنانة بن العباس / بن مرداس الاسلمي [د، ق] .</w:t>
      </w:r>
    </w:p>
    <w:p/>
    <w:p>
      <w:pPr/>
      <w:r>
        <w:rPr/>
        <w:t xml:space="preserve">عن أبيه، عن جده في الدعاء عشية عرفة لامته.</w:t>
      </w:r>
    </w:p>
    <w:p/>
    <w:p>
      <w:pPr/>
      <w:r>
        <w:rPr/>
        <w:t xml:space="preserve">وعنه عبد القاهر بن السري فقط.</w:t>
      </w:r>
    </w:p>
    <w:p/>
    <w:p>
      <w:pPr/>
      <w:r>
        <w:rPr/>
        <w:t xml:space="preserve">قال البخاري: لم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كنانة بن عباس بن مرداس
</w:t>
      </w:r>
    </w:p>
    <w:p>
      <w:pPr/>
      <w:r>
        <w:rPr/>
        <w:t xml:space="preserve">عبد الله بن كنانة بن عباس بن مرداس </w:t>
      </w:r>
    </w:p>
    <w:p/>
    <w:p>
      <w:pPr/>
      <w:r>
        <w:rPr/>
        <w:t xml:space="preserve">في دعاء عرفة عن أبيه وعنه عبد القاهر بن السري قال البخاري لم يصح حديثه د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2026-07-28T13:01:31+03:00</dcterms:created>
  <dcterms:modified xsi:type="dcterms:W3CDTF">2026-07-28T13:01:31+03:00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