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المؤذن
</w:t>
      </w:r>
    </w:p>
    <w:p>
      <w:pPr/>
      <w:r>
        <w:rPr/>
        <w:t xml:space="preserve">محمد بن عبد الله المؤذن من أهل إلبيرة من موالي حبيب بن عبد الملك.</w:t>
      </w:r>
    </w:p>
    <w:p/>
    <w:p>
      <w:pPr/>
      <w:r>
        <w:rPr/>
        <w:t xml:space="preserve">كان: حافظا للقرآن؛ كثير التلاوة له. سمع: من عامر بن معاوية وصحبه بقرطبة. وتوفي بحاضرة إلبيرة.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2026-10-15T02:46:38+03:00</dcterms:created>
  <dcterms:modified xsi:type="dcterms:W3CDTF">2026-10-15T02:46:38+03:00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