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شقيق 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شقيق السلولي
</w:t>
      </w:r>
    </w:p>
    <w:p>
      <w:pPr/>
      <w:r>
        <w:rPr/>
        <w:t xml:space="preserve">عبد الله بن أبي شقيق السلولي. من التابعين.</w:t>
      </w:r>
    </w:p>
    <w:p/>
    <w:p>
      <w:pPr/>
      <w:r>
        <w:rPr/>
        <w:t xml:space="preserve">عن أبي زيد.</w:t>
      </w:r>
    </w:p>
    <w:p/>
    <w:p>
      <w:pPr/>
      <w:r>
        <w:rPr/>
        <w:t xml:space="preserve">وله صحبة.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شقيق، السلولي 
</w:t>
      </w:r>
    </w:p>
    <w:p>
      <w:pPr/>
      <w:r>
        <w:rPr/>
        <w:t xml:space="preserve">عبد الله بن أبي شقيق، السلولي. </w:t>
      </w:r>
    </w:p>
    <w:p/>
    <w:p>
      <w:pPr/>
      <w:r>
        <w:rPr/>
        <w:t xml:space="preserve">عن أبي زيد.</w:t>
      </w:r>
    </w:p>
    <w:p/>
    <w:p>
      <w:pPr/>
      <w:r>
        <w:rPr/>
        <w:t xml:space="preserve">روى عنه موسى بن أبى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شقيق السلولي
</w:t>
      </w:r>
    </w:p>
    <w:p>
      <w:pPr/>
      <w:r>
        <w:rPr/>
        <w:t xml:space="preserve">عبد الله بن أبي شقيق السلولي </w:t>
      </w:r>
    </w:p>
    <w:p/>
    <w:p>
      <w:pPr/>
      <w:r>
        <w:rPr/>
        <w:t xml:space="preserve">عن أبي زيد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شقيق السلولي
</w:t>
      </w:r>
    </w:p>
    <w:p>
      <w:pPr/>
      <w:r>
        <w:rPr/>
        <w:t xml:space="preserve">عبد الله بن أبي شقيق السلولي </w:t>
      </w:r>
    </w:p>
    <w:p/>
    <w:p>
      <w:pPr/>
      <w:r>
        <w:rPr/>
        <w:t xml:space="preserve">روى عن أبي زيد روى عنه موسى بن أبي عائشة نا عبد الرحمن قال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2026-07-27T23:30:36+03:00</dcterms:created>
  <dcterms:modified xsi:type="dcterms:W3CDTF">2026-07-27T23:30:36+03:00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