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يخامر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يخامر المعافري
</w:t>
      </w:r>
    </w:p>
    <w:p>
      <w:pPr/>
      <w:r>
        <w:rPr/>
        <w:t xml:space="preserve">محمد بن عمر بن يخامر المعافري من أهل قرطبة؛ يكنى: أبا عبيدة، وهو: أخو سعيد بن معاذ لأمه.</w:t>
      </w:r>
    </w:p>
    <w:p/>
    <w:p>
      <w:pPr/>
      <w:r>
        <w:rPr/>
        <w:t xml:space="preserve">وكان: معنيا، راسخا فيه مع خير وفضل. ذكره خالد وقال: توفي (رحمه الله) :</w:t>
      </w:r>
    </w:p>
    <w:p/>
    <w:p>
      <w:pPr/>
      <w:r>
        <w:rPr/>
        <w:t xml:space="preserve">سنة ثلاث مائة. وقال غيره: توفي يوم الجمعة لليلتين خلتا من شوال سنة تسع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يخامر المعافري
</w:t>
      </w:r>
    </w:p>
    <w:p>
      <w:pPr/>
      <w:r>
        <w:rPr/>
        <w:t xml:space="preserve">محمد بن عمر بن يخامر المعافري </w:t>
      </w:r>
    </w:p>
    <w:p/>
    <w:p>
      <w:pPr/>
      <w:r>
        <w:rPr/>
        <w:t xml:space="preserve">أندلسي محدث مات بالأندلس سنة ثلاث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2026-10-15T02:12:20+03:00</dcterms:created>
  <dcterms:modified xsi:type="dcterms:W3CDTF">2026-10-15T02:12:20+03:00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