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سمية
</w:t>
      </w:r>
    </w:p>
    <w:p>
      <w:pPr/>
      <w:r>
        <w:rPr/>
        <w:t xml:space="preserve">سمية [د، س] .</w:t>
      </w:r>
    </w:p>
    <w:p/>
    <w:p>
      <w:pPr/>
      <w:r>
        <w:rPr/>
        <w:t xml:space="preserve">لا تعرف.</w:t>
      </w:r>
    </w:p>
    <w:p/>
    <w:p>
      <w:pPr/>
      <w:r>
        <w:rPr/>
        <w:t xml:space="preserve">تفرد عنها ثابت البناني.</w:t>
      </w:r>
    </w:p>
    <w:p/>
    <w:p>
      <w:pPr/>
      <w:r>
        <w:rPr/>
        <w:t xml:space="preserve">قال حماد بن سلمة</w:t>
      </w:r>
    </w:p>
    <w:p/>
    <w:p>
      <w:pPr/>
      <w:r>
        <w:rPr/>
        <w:t xml:space="preserve">عن ثابت </w:t>
      </w:r>
    </w:p>
    <w:p/>
    <w:p>
      <w:pPr/>
      <w:r>
        <w:rPr/>
        <w:t xml:space="preserve">[عنها] عن عائشة: اعتل بعير لصيفة، وعند زينب فضل ظهر، فقال النبي صلى الله عليه وسلم: أعطيها بعيرا! فقالت: أنا أعطى تلك اليهودية! فهجرها ذا الحجة والمحرم وبعض صفر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سمية
</w:t>
      </w:r>
    </w:p>
    <w:p>
      <w:pPr/>
      <w:r>
        <w:rPr/>
        <w:t xml:space="preserve">سمية [د، س، ق] بصرية.</w:t>
      </w:r>
    </w:p>
    <w:p/>
    <w:p>
      <w:pPr/>
      <w:r>
        <w:rPr/>
        <w:t xml:space="preserve">عن عائشة.</w:t>
      </w:r>
    </w:p>
    <w:p/>
    <w:p>
      <w:pPr/>
      <w:r>
        <w:rPr/>
        <w:t xml:space="preserve">تفرد عنها ثابت البناني، ويحتمل أنها التي روى عنها كثير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سمية بصرية
</w:t>
      </w:r>
    </w:p>
    <w:p>
      <w:pPr/>
      <w:r>
        <w:rPr/>
        <w:t xml:space="preserve">سمية بصرية </w:t>
      </w:r>
    </w:p>
    <w:p/>
    <w:p>
      <w:pPr/>
      <w:r>
        <w:rPr/>
        <w:t xml:space="preserve">عن عائشة وعنها ثابت د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2026-07-27T21:48:47+03:00</dcterms:created>
  <dcterms:modified xsi:type="dcterms:W3CDTF">2026-07-27T21:48:47+03:00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