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روح
</w:t>
      </w:r>
    </w:p>
    <w:p>
      <w:pPr/>
      <w:r>
        <w:rPr/>
        <w:t xml:space="preserve">سلمة بن روح [ق] بن زنباع.</w:t>
      </w:r>
    </w:p>
    <w:p/>
    <w:p>
      <w:pPr/>
      <w:r>
        <w:rPr/>
        <w:t xml:space="preserve">عن جده في المثلة.</w:t>
      </w:r>
    </w:p>
    <w:p/>
    <w:p>
      <w:pPr/>
      <w:r>
        <w:rPr/>
        <w:t xml:space="preserve">وعنه إسحاق ابن أبي فروة فقط.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روح بن زنباع
</w:t>
      </w:r>
    </w:p>
    <w:p>
      <w:pPr/>
      <w:r>
        <w:rPr/>
        <w:t xml:space="preserve">سلمة بن روح بن زنباع </w:t>
      </w:r>
    </w:p>
    <w:p/>
    <w:p>
      <w:pPr/>
      <w:r>
        <w:rPr/>
        <w:t xml:space="preserve">عن جده وعنه إسحاق بن عبد الله بن أبي فروة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روح بن زنباع
</w:t>
      </w:r>
    </w:p>
    <w:p>
      <w:pPr/>
      <w:r>
        <w:rPr/>
        <w:t xml:space="preserve">سلمة بن روح بن زنباع </w:t>
      </w:r>
    </w:p>
    <w:p/>
    <w:p>
      <w:pPr/>
      <w:r>
        <w:rPr/>
        <w:t xml:space="preserve">روى عن أبيه روى عنه إسحاق بن عبد الله بن أبي فروة.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2026-07-28T05:58:08+03:00</dcterms:created>
  <dcterms:modified xsi:type="dcterms:W3CDTF">2026-07-28T05:58:08+03:00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