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سلام بن واقد المروزي: ذكره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 بن واقد المروزي: ذكره العقيلي
</w:t>
      </w:r>
    </w:p>
    <w:p>
      <w:pPr/>
      <w:r>
        <w:rPr/>
        <w:t xml:space="preserve">سلام بن واقد المروزي: ذكره العقيلي. له: عن محمد بن عبد الله بن عبيد بن عمير.</w:t>
      </w:r>
    </w:p>
    <w:p/>
    <w:p>
      <w:pPr/>
      <w:r>
        <w:rPr/>
        <w:t xml:space="preserve">وعنه إبراهيم بن محمد بن يوسف الفريابي، فذكر له العقيلي حديثين فيهما نكرة.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 بن واقد المروزي
</w:t>
      </w:r>
    </w:p>
    <w:p>
      <w:pPr/>
      <w:r>
        <w:rPr/>
        <w:t xml:space="preserve">سلام بن واقد المروزي: ليس بشيء.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2026-07-29T15:37:09+03:00</dcterms:created>
  <dcterms:modified xsi:type="dcterms:W3CDTF">2026-07-29T15:37:09+03:00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