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خالد بن الزبرقان
</w:t>
      </w:r>
    </w:p>
    <w:p>
      <w:pPr>
        <w:jc w:val="start"/>
        <w:bidi/>
      </w:pPr>
      <w:r>
        <w:rPr>
          <w:rFonts w:ascii="arial" w:hAnsi="arial" w:eastAsia="arial" w:cs="arial"/>
          <w:sz w:val="28"/>
          <w:szCs w:val="28"/>
          <w:b w:val="1"/>
          <w:bCs w:val="1"/>
          <w:rtl/>
        </w:rPr>
        <w:t xml:space="preserve">خالد بن الزبرقان
</w:t>
      </w:r>
    </w:p>
    <w:p>
      <w:pPr/>
      <w:r>
        <w:rPr/>
        <w:t xml:space="preserve">خالد بن الزبرقان. عن سليمان المحاربي.</w:t>
      </w:r>
    </w:p>
    <w:p/>
    <w:p>
      <w:pPr/>
      <w:r>
        <w:rPr/>
        <w:t xml:space="preserve">ذكره أبو حاتم وقال: منكر الحديث.</w:t>
      </w:r>
    </w:p>
    <w:p>
      <w:pPr>
        <w:jc w:val="start"/>
        <w:bidi/>
      </w:pPr>
      <w:r>
        <w:rPr>
          <w:sz w:val="24"/>
          <w:szCs w:val="24"/>
          <w:b w:val="1"/>
          <w:bCs w:val="1"/>
          <w:rtl/>
        </w:rPr>
        <w:t xml:space="preserve">
ميزان الاعتدال في نقد الرجال،(دار المعرفة للطباعة والنشر، بيروت - لبنان،1963،ط 1،ج 1،ص 630)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الزبرقان الحلبي.
</w:t>
      </w:r>
    </w:p>
    <w:p>
      <w:pPr/>
      <w:r>
        <w:rPr/>
        <w:t xml:space="preserve">خالد بن الزبرقان الحلبي. </w:t>
      </w:r>
    </w:p>
    <w:p/>
    <w:p>
      <w:pPr/>
      <w:r>
        <w:rPr/>
        <w:t xml:space="preserve">روى عن سليمان بن حبيب المحاربي. روى عنه: حماد بن عبد الرحمن الكلبي، من أهل قنسرين.</w:t>
      </w:r>
    </w:p>
    <w:p/>
    <w:p>
      <w:pPr/>
      <w:r>
        <w:rPr/>
        <w:t xml:space="preserve">قال ابن أبي حاتم: سمعت أبي يقول: هو منكر الحديث، وغيري يحكي عن أبي أنه قال: صالح الحديث.</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الزبرقان الحلبي
</w:t>
      </w:r>
    </w:p>
    <w:p>
      <w:pPr/>
      <w:r>
        <w:rPr/>
        <w:t xml:space="preserve">خالد بن الزبرقان الحلبي </w:t>
      </w:r>
    </w:p>
    <w:p/>
    <w:p>
      <w:pPr/>
      <w:r>
        <w:rPr/>
        <w:t xml:space="preserve">روى عن سليمان بن حبيب المحاربي روى عنه حماد بن عبد الرحمن الكلبي من أهل قنسرين حدثنا عبد الرحمن قال سمعت أبي يقول ذلك وسمعته يقول هو منكر الحديث وغيري يحكي عن أبي أنه قال: صالح الحديث.</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2026-07-29T04:09:25+03:00</dcterms:created>
  <dcterms:modified xsi:type="dcterms:W3CDTF">2026-07-29T04:09:25+03:00</dcterms:modified>
</cp:coreProperties>
</file>

<file path=docProps/custom.xml><?xml version="1.0" encoding="utf-8"?>
<Properties xmlns="http://schemas.openxmlformats.org/officeDocument/2006/custom-properties" xmlns:vt="http://schemas.openxmlformats.org/officeDocument/2006/docPropsVTypes"/>
</file>