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المري
</w:t>
      </w:r>
    </w:p>
    <w:p>
      <w:pPr>
        <w:jc w:val="start"/>
        <w:bidi/>
      </w:pPr>
      <w:r>
        <w:rPr>
          <w:rFonts w:ascii="arial" w:hAnsi="arial" w:eastAsia="arial" w:cs="arial"/>
          <w:sz w:val="28"/>
          <w:szCs w:val="28"/>
          <w:b w:val="1"/>
          <w:bCs w:val="1"/>
          <w:rtl/>
        </w:rPr>
        <w:t xml:space="preserve">علي بن الحسن المري
</w:t>
      </w:r>
    </w:p>
    <w:p>
      <w:pPr/>
      <w:r>
        <w:rPr/>
        <w:t xml:space="preserve">علي بن الحسن المري من أهل بجانة؛ يكنى: أبا الحسن.</w:t>
      </w:r>
    </w:p>
    <w:p/>
    <w:p>
      <w:pPr/>
      <w:r>
        <w:rPr/>
        <w:t xml:space="preserve">سمع: من يوسف بن يحيى المغامي، ومن طاهر بن عبد العزيز وغيرهما. ورحل فسمع بإفريقية: من أبي داود أحمد بن موسى بن جرير. روى عنه: تفسير القرآن ليحيى بن سلام، وروى عن يحيى بن محمد بن يحيى بن سلام وغيره، وذلك سنة أربع وسبعين ومائتين، ثم انصرف فسمع الناس منه كثيرا. حدث عنه أحمد بن سعيد، وأبو عيسى بن عبد الله، وأحمد بن عون الله، وعلي بن معاذ وجماعة سواهم. وحدثنا بكتاب التفسير عنه علي بن عمر بن نجيح الألبيري.</w:t>
      </w:r>
    </w:p>
    <w:p/>
    <w:p>
      <w:pPr/>
      <w:r>
        <w:rPr/>
        <w:t xml:space="preserve">وتوفي (رحمه الله): ببجانة سنة أربع وثلاثين وثلاث مائة. أخبرنا بذلك: ابن بنته. وقال لنا مجاهد بن أصبغ: توفي المري سنة خمس وثلاثين وثلاث مائة.</w:t>
      </w:r>
    </w:p>
    <w:p/>
    <w:p/>
    <w:p>
      <w:pPr>
        <w:jc w:val="start"/>
        <w:bidi/>
      </w:pPr>
      <w:r>
        <w:rPr>
          <w:sz w:val="24"/>
          <w:szCs w:val="24"/>
          <w:b w:val="1"/>
          <w:bCs w:val="1"/>
          <w:rtl/>
        </w:rPr>
        <w:t xml:space="preserve">
تاريخ علماء الأندلس،( مكتبة الخانجي - القاهرة،1988،ط 2،ج 1،ص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2026-10-14T17:46:46+03:00</dcterms:created>
  <dcterms:modified xsi:type="dcterms:W3CDTF">2026-10-14T17:46:46+03:00</dcterms:modified>
</cp:coreProperties>
</file>

<file path=docProps/custom.xml><?xml version="1.0" encoding="utf-8"?>
<Properties xmlns="http://schemas.openxmlformats.org/officeDocument/2006/custom-properties" xmlns:vt="http://schemas.openxmlformats.org/officeDocument/2006/docPropsVTypes"/>
</file>