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محمد بن يوسف الأزدي القري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محمد بن يوسف الأزدي القري
</w:t>
      </w:r>
    </w:p>
    <w:p>
      <w:pPr/>
      <w:r>
        <w:rPr/>
        <w:t xml:space="preserve">عثمان بن محمد بن يوسف الأزدي القري من أهل قرطبة؛ يكنى: أبا الأصبغ.</w:t>
      </w:r>
    </w:p>
    <w:p/>
    <w:p>
      <w:pPr/>
      <w:r>
        <w:rPr/>
        <w:t xml:space="preserve">كان: يزعم أنه سمع من محمد بن وضاح، وعبيد الله بن يحيى وغيرهما،</w:t>
      </w:r>
    </w:p>
    <w:p/>
    <w:p>
      <w:pPr/>
      <w:r>
        <w:rPr/>
        <w:t xml:space="preserve">وكان علمه الذي ينسب إليه ويغلب عليه التنجيم. وقد ألف كتابا: في فقهاء الأندلس أخذ عنه وقرئ عليه، وكان كذابا.</w:t>
      </w:r>
    </w:p>
    <w:p/>
    <w:p>
      <w:pPr/>
      <w:r>
        <w:rPr/>
        <w:t xml:space="preserve">أخبرني بذلك من أثق به، ممن وقف على كذبه. وما كان يستأهل أن يحدث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2026-10-14T17:49:41+03:00</dcterms:created>
  <dcterms:modified xsi:type="dcterms:W3CDTF">2026-10-14T17:49:41+03:00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