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القادر بن عبد العزيز الهنزوتي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القادر بن عبد العزيز الهنزوتي
</w:t>
      </w:r>
    </w:p>
    <w:p>
      <w:pPr/>
      <w:r>
        <w:rPr/>
        <w:t xml:space="preserve">عبد القادر بن عبد العزيز الهنزوتي من أهل مرشانة؛ يكنى: أبا المطرف.</w:t>
      </w:r>
    </w:p>
    <w:p/>
    <w:p>
      <w:pPr/>
      <w:r>
        <w:rPr/>
        <w:t xml:space="preserve">سمع: من قاسم بن أصبغ ووهب بن مسرة. وكان: حافظا للمسائل، عاقدا للشروط.</w:t>
      </w:r>
    </w:p>
    <w:p/>
    <w:p>
      <w:pPr/>
      <w:r>
        <w:rPr/>
        <w:t xml:space="preserve">وكان: مفتي موضعه ولد سنة ثمانية عشرة وثلاث مائة. وتوفي (رحمه الله): لعشر خلون من شهر رمضان سنة تسع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2026-10-14T16:07:58+03:00</dcterms:created>
  <dcterms:modified xsi:type="dcterms:W3CDTF">2026-10-14T16:07:58+03:00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