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الحسن بن محمد بن زريق بن عبيد الله بن رافع بن أبي رافع مولى رسول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الحسن بن محمد بن زريق بن عبيد الله بن رافع بن أبي رافع مولى رسول الله
</w:t>
      </w:r>
    </w:p>
    <w:p>
      <w:pPr/>
      <w:r>
        <w:rPr/>
        <w:t xml:space="preserve">عبد الملك بن الحسن بن محمد بن زريق بن عبيد الله بن رافع بن أبي رافع مولى رسول الله من أهل قرطبة؛ يكنى: أبا مروان، ويعرف: بزونان. وكناه ابن حارث: أبا الحسن.</w:t>
      </w:r>
    </w:p>
    <w:p/>
    <w:p>
      <w:pPr/>
      <w:r>
        <w:rPr/>
        <w:t xml:space="preserve">روى عن صعصعة بن سلام. وكان: مفتيا في أيام الأمير هشام بن عبد الرحمن وأيام عبد الرحمن بن الحكم، وله رحلة سمع فيها: من أشهب بن عبد العزيز وعبد الرحمن بن القاسم. وابن وهب وغيرهم من المدنيين.</w:t>
      </w:r>
    </w:p>
    <w:p/>
    <w:p>
      <w:pPr/>
      <w:r>
        <w:rPr/>
        <w:t xml:space="preserve">وكان: يذهب أولا مذهب أبي عمرو الأوزاعي. ثم رجع إلى مذهب المدنيين، وكان الأغلب عليه الفقه. ولم يكن من أهل الحديث وتوفي (رحمه الله): في آخر أيام الأمير عبد الرحمن بن الحكم سنة اثنتين وثلاثين ومائتين. ذكره: أحمد. وقال غيره: توفي في شعبان.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الحسن بن محمد بن زريق وقيل زريق بن عبيد الله بن رافع بن أبي رافع الرافعي أبو الحسن، يعرف بزوزنان
</w:t>
      </w:r>
    </w:p>
    <w:p>
      <w:pPr/>
      <w:r>
        <w:rPr/>
        <w:t xml:space="preserve">عبد الملك بن الحسن بن محمد بن زريق وقيل زريق بن عبيد الله بن رافع بن أبي رافع الرافعي أبو الحسن، يعرف بزوزنان </w:t>
      </w:r>
    </w:p>
    <w:p/>
    <w:p>
      <w:pPr/>
      <w:r>
        <w:rPr/>
        <w:t xml:space="preserve">من أهل الأندلس، يروي عن عبد الله بن وهب وعبد الرحمن بن القاسم</w:t>
      </w:r>
    </w:p>
    <w:p/>
    <w:p>
      <w:pPr/>
      <w:r>
        <w:rPr/>
        <w:t xml:space="preserve">وكان فقيهاً زاهداً، وجده أبو رافع مولى رسول الله (صلى الله عليه وآله وسلم) ، مات ببلده سنة اثنتين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2026-10-14T14:42:13+03:00</dcterms:created>
  <dcterms:modified xsi:type="dcterms:W3CDTF">2026-10-14T14:42:13+03:00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