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معاوية الزيادي
</w:t>
      </w:r>
    </w:p>
    <w:p>
      <w:pPr>
        <w:jc w:val="start"/>
        <w:bidi/>
      </w:pPr>
      <w:r>
        <w:rPr>
          <w:rFonts w:ascii="arial" w:hAnsi="arial" w:eastAsia="arial" w:cs="arial"/>
          <w:sz w:val="28"/>
          <w:szCs w:val="28"/>
          <w:b w:val="1"/>
          <w:bCs w:val="1"/>
          <w:rtl/>
        </w:rPr>
        <w:t xml:space="preserve">إبراهيم بن معاوية الزيادي
</w:t>
      </w:r>
    </w:p>
    <w:p>
      <w:pPr/>
      <w:r>
        <w:rPr/>
        <w:t xml:space="preserve">إبراهيم بن معاوية الزيادي. عن هشام بن يوسف الصنعاني.</w:t>
      </w:r>
    </w:p>
    <w:p/>
    <w:p>
      <w:pPr/>
      <w:r>
        <w:rPr/>
        <w:t xml:space="preserve">ضعفه زكريا الساجي وغيره.</w:t>
      </w:r>
    </w:p>
    <w:p>
      <w:pPr>
        <w:jc w:val="start"/>
        <w:bidi/>
      </w:pPr>
      <w:r>
        <w:rPr>
          <w:sz w:val="24"/>
          <w:szCs w:val="24"/>
          <w:b w:val="1"/>
          <w:bCs w:val="1"/>
          <w:rtl/>
        </w:rPr>
        <w:t xml:space="preserve">
ميزان الاعتدال في نقد الرجال،(دار المعرفة للطباعة والنشر، بيروت - لبنان،1963،ط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معاوية الصنعاني
</w:t>
      </w:r>
    </w:p>
    <w:p>
      <w:pPr/>
      <w:r>
        <w:rPr/>
        <w:t xml:space="preserve">إبراهيم بن معاوية الصنعاني قال الأزدي ضعيف جدا وليس هو بالمشهور عند أهل الحديث ذكره الساجي بالضعف</w:t>
      </w:r>
    </w:p>
    <w:p/>
    <w:p>
      <w:pPr/>
      <w:r>
        <w:rPr/>
        <w:t xml:space="preserve">أورده صاحب الحافل بعد أن ذكر إبراهيم بن معاوية الزيادي بصري يخالف في حديثه</w:t>
      </w:r>
    </w:p>
    <w:p/>
    <w:p>
      <w:pPr/>
      <w:r>
        <w:rPr/>
        <w:t xml:space="preserve">قاله العقيلي ثم أورد له حديثا من روايته عن هشام بن يوسف الصنعاني فجعلهما كما ترى ترجمتين وقد جعل صاحب الميزان الترجمتين واحدة فقال إبراهيم بن معاوية الزيادي عن هشام بن يوسف الصنعاني ضعفه زكريا الساجي وغيره انتهى</w:t>
      </w:r>
    </w:p>
    <w:p/>
    <w:p>
      <w:pPr/>
      <w:r>
        <w:rPr/>
        <w:t xml:space="preserve">وما فعله الذهبي هو الظاهر من أنهما واحد ويدل عليه أيضا كلام ابن أبي حاتم فإنه قال إبراهيم بن معاوية الحذاء بصري روى عن هشام بن يوسف روى عنه علي بن الحسين ولعل الزيادي كان من أهل البصرة ثم انتقل إلى صنعاء أو بالعكس وإنما أوردته لذكر صاحب الحافل للترجمتين معا</w:t>
      </w:r>
    </w:p>
    <w:p>
      <w:pPr>
        <w:jc w:val="start"/>
        <w:bidi/>
      </w:pPr>
      <w:r>
        <w:rPr>
          <w:sz w:val="24"/>
          <w:szCs w:val="24"/>
          <w:b w:val="1"/>
          <w:bCs w:val="1"/>
          <w:rtl/>
        </w:rPr>
        <w:t xml:space="preserve">
ذيل على ميزان الاعتدال،(دار الكتب العلمية - بيروت،1995،ط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معاوية
</w:t>
      </w:r>
    </w:p>
    <w:p>
      <w:pPr/>
      <w:r>
        <w:rPr/>
        <w:t xml:space="preserve">إبراهيم بن معاوية: عن هشام بن يوسف الصنعاني، ضعفوه.</w:t>
      </w:r>
    </w:p>
    <w:p>
      <w:pPr>
        <w:jc w:val="start"/>
        <w:bidi/>
      </w:pPr>
      <w:r>
        <w:rPr>
          <w:sz w:val="24"/>
          <w:szCs w:val="24"/>
          <w:b w:val="1"/>
          <w:bCs w:val="1"/>
          <w:rtl/>
        </w:rPr>
        <w:t xml:space="preserve">
ديوان الضعفاء،(مكتبة النهضة الحديثة - مكة،1967،ط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معاوية الكرابيسي، من أهل البصرة.
</w:t>
      </w:r>
    </w:p>
    <w:p>
      <w:pPr/>
      <w:r>
        <w:rPr/>
        <w:t xml:space="preserve">إبراهيم بن معاوية الكرابيسي، من أهل البصرة. </w:t>
      </w:r>
    </w:p>
    <w:p/>
    <w:p>
      <w:pPr/>
      <w:r>
        <w:rPr/>
        <w:t xml:space="preserve">يروي عن أبي عاصم، وكان راوياً لهشام بن يوسف حدثنا عنه الحسن بن سفيان، ربما خالف، وقال العقيلي: ضعيف الحديث جداً، وليس بالمشهور عند أهل الحديث.</w:t>
      </w:r>
    </w:p>
    <w:p/>
    <w:p>
      <w:pPr/>
      <w:r>
        <w:rPr/>
        <w:t xml:space="preserve">وقال الساجي: قالوا: هو ضعيف.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معاوية الكرابيسي
</w:t>
      </w:r>
    </w:p>
    <w:p>
      <w:pPr/>
      <w:r>
        <w:rPr/>
        <w:t xml:space="preserve">إبراهيم بن معاوية الكرابيسي </w:t>
      </w:r>
    </w:p>
    <w:p/>
    <w:p>
      <w:pPr/>
      <w:r>
        <w:rPr/>
        <w:t xml:space="preserve">من أهل البصرة</w:t>
      </w:r>
    </w:p>
    <w:p/>
    <w:p>
      <w:pPr/>
      <w:r>
        <w:rPr/>
        <w:t xml:space="preserve">يروي عن أبي عاصم وكان راويا لهشام بن يوسف حدثنا عنه الحسين بن سفيان ربما 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معاوية الصنعاني
</w:t>
      </w:r>
    </w:p>
    <w:p>
      <w:pPr/>
      <w:r>
        <w:rPr/>
        <w:t xml:space="preserve">إبراهيم بن معاوية الصنعاني </w:t>
      </w:r>
    </w:p>
    <w:p/>
    <w:p>
      <w:pPr/>
      <w:r>
        <w:rPr/>
        <w:t xml:space="preserve">صاحب هشام بن يوسف ضعفه الساجي والأزدي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معاوية الحذاء بصري
</w:t>
      </w:r>
    </w:p>
    <w:p>
      <w:pPr/>
      <w:r>
        <w:rPr/>
        <w:t xml:space="preserve">إبراهيم بن معاوية الحذاء بصري </w:t>
      </w:r>
    </w:p>
    <w:p/>
    <w:p>
      <w:pPr/>
      <w:r>
        <w:rPr/>
        <w:t xml:space="preserve">روى عن هشام بن يوسف روى عنه 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2026-07-29T11:54:09+03:00</dcterms:created>
  <dcterms:modified xsi:type="dcterms:W3CDTF">2026-07-29T11:54:09+03:00</dcterms:modified>
</cp:coreProperties>
</file>

<file path=docProps/custom.xml><?xml version="1.0" encoding="utf-8"?>
<Properties xmlns="http://schemas.openxmlformats.org/officeDocument/2006/custom-properties" xmlns:vt="http://schemas.openxmlformats.org/officeDocument/2006/docPropsVTypes"/>
</file>