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بشر بن الصارم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بن الصارم الغافقي
</w:t>
      </w:r>
    </w:p>
    <w:p>
      <w:pPr/>
      <w:r>
        <w:rPr/>
        <w:t xml:space="preserve">عبد الرحمن بن بشر بن الصارم الغافقي يكنى: أبا سعيد.</w:t>
      </w:r>
    </w:p>
    <w:p/>
    <w:p>
      <w:pPr/>
      <w:r>
        <w:rPr/>
        <w:t xml:space="preserve">أخبرني: محمد بن أحمد، عن أبي سعيد قال: عبد الرحمن بن بشر بن الصارم؛ يكنى: أبا سعيد. روى عنه: بكير بن الأشج، وعبد الرحمن بن شريح. وله رفادة على سليمان بن عبد الملك؛ قتله الروم بالأندلس.</w:t>
      </w:r>
    </w:p>
    <w:p/>
    <w:p>
      <w:pPr/>
      <w:r>
        <w:rPr/>
        <w:t xml:space="preserve">وأخبرنا: محمد بن أحمد بن يحيى قال: نا محمد بن محمد بن معروف النيسابوري قال: نا عبد الرحمن بن الفضل الفارسي قال: نا محمد بن إسماعيل البخاري قال: نا يحيى بن بكير عن الليث قال: وفي سنة اثنتي وعشرين ومائة قتل عبد الرحمن بن عبد الله الغافقي أمير الأندلس. كذا قال: أبو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بن الصارم الغافقي أبو سفيان
</w:t>
      </w:r>
    </w:p>
    <w:p>
      <w:pPr/>
      <w:r>
        <w:rPr/>
        <w:t xml:space="preserve">عبد الرحمن بن بشر بن الصارم الغافقي أبو سفيان </w:t>
      </w:r>
    </w:p>
    <w:p/>
    <w:p>
      <w:pPr/>
      <w:r>
        <w:rPr/>
        <w:t xml:space="preserve">وفد على سليمان بن عبد الملك، ورجع إلى الأندلس، فاستشهد بها في قتال الروم، روى عنه بكير بن الأشج، وعبد الرحمن بن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الغافقي
</w:t>
      </w:r>
    </w:p>
    <w:p>
      <w:pPr/>
      <w:r>
        <w:rPr/>
        <w:t xml:space="preserve">عبد الرحمن بن بشر الغافقي </w:t>
      </w:r>
    </w:p>
    <w:p/>
    <w:p>
      <w:pPr/>
      <w:r>
        <w:rPr/>
        <w:t xml:space="preserve">روى عن... روى عنه عبد الرحمن بن شريح الإسكندراني.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2026-10-14T13:04:17+03:00</dcterms:created>
  <dcterms:modified xsi:type="dcterms:W3CDTF">2026-10-14T13:04:17+03:00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