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زنباع بن الحارث
</w:t>
      </w:r>
    </w:p>
    <w:p>
      <w:pPr>
        <w:jc w:val="start"/>
        <w:bidi/>
      </w:pPr>
      <w:r>
        <w:rPr>
          <w:rFonts w:ascii="arial" w:hAnsi="arial" w:eastAsia="arial" w:cs="arial"/>
          <w:sz w:val="28"/>
          <w:szCs w:val="28"/>
          <w:b w:val="1"/>
          <w:bCs w:val="1"/>
          <w:rtl/>
        </w:rPr>
        <w:t xml:space="preserve">زنباع بن الحارث
</w:t>
      </w:r>
    </w:p>
    <w:p>
      <w:pPr/>
      <w:r>
        <w:rPr/>
        <w:t xml:space="preserve">زنباع بن الحارث من أهل قرطبة؛ رأيت في تاريخ ابن حارث ملحقا بخط أمير المؤمنين الحكم بن عبد الرحمن من ولد روح بن زنباع الجذامي. قال أحمد: كان زنباع بن الحارث يقظا. سمع: من بقي بن مخلد، ومحمد ابن وضاح.</w:t>
      </w:r>
    </w:p>
    <w:p/>
    <w:p>
      <w:pPr/>
      <w:r>
        <w:rPr/>
        <w:t xml:space="preserve">وكان: يحفظ عشرين حديثا في ساعة.</w:t>
      </w:r>
    </w:p>
    <w:p/>
    <w:p>
      <w:pPr/>
      <w:r>
        <w:rPr/>
        <w:t xml:space="preserve">أخبرنا محمد بن رفاعة قال: نا أحمد بن عبد البر قال: نا محمد بن قاسم قال: شهدت محمد بن وضاح وعنده زنباع، وقد أملي ابن وضاح أحاديث على من كان عنده وزنباع يتشاغل عن ذلك ويتحدث مع من كان يجاوره، فلما أكثر من الحديث وتشاغل عما كان يمليه الشيخ قال له ابن وضاح: يا مشاوم وخرج عليه. تدع أن تكتب سنن النبي عليه السلام وتشتغل بالحديث. فقال له أصلحك الله: لم أشتغل عن ما أمليته وقد حفظته. وكان ابن وضاح أملى اثنى عشر حديثا فحفظها زنباع ونصها كما أملاها ابن وضاح.</w:t>
      </w:r>
    </w:p>
    <w:p/>
    <w:p>
      <w:pPr/>
      <w:r>
        <w:rPr/>
        <w:t xml:space="preserve">فعجب منه وكان يدنيه بعد ذلك.</w:t>
      </w:r>
    </w:p>
    <w:p/>
    <w:p>
      <w:pPr/>
      <w:r>
        <w:rPr/>
        <w:t xml:space="preserve">وتوفي زنباع حدثا في الأربعين من عمره.</w:t>
      </w:r>
    </w:p>
    <w:p/>
    <w:p/>
    <w:p>
      <w:pPr>
        <w:jc w:val="start"/>
        <w:bidi/>
      </w:pPr>
      <w:r>
        <w:rPr>
          <w:sz w:val="24"/>
          <w:szCs w:val="24"/>
          <w:b w:val="1"/>
          <w:bCs w:val="1"/>
          <w:rtl/>
        </w:rPr>
        <w:t xml:space="preserve">
تاريخ علماء الأندلس،( مكتبة الخانجي - القاهرة،1988،ط 2،ج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2026-10-14T02:07:34+03:00</dcterms:created>
  <dcterms:modified xsi:type="dcterms:W3CDTF">2026-10-14T02:07:34+03:00</dcterms:modified>
</cp:coreProperties>
</file>

<file path=docProps/custom.xml><?xml version="1.0" encoding="utf-8"?>
<Properties xmlns="http://schemas.openxmlformats.org/officeDocument/2006/custom-properties" xmlns:vt="http://schemas.openxmlformats.org/officeDocument/2006/docPropsVTypes"/>
</file>