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زكرياء بن خطاب بن إسماعيل بن عبد الرحمن بن إسماعيل بن حزم الكلبي
</w:t>
      </w:r>
    </w:p>
    <w:p>
      <w:pPr>
        <w:jc w:val="start"/>
        <w:bidi/>
      </w:pPr>
      <w:r>
        <w:rPr>
          <w:rFonts w:ascii="arial" w:hAnsi="arial" w:eastAsia="arial" w:cs="arial"/>
          <w:sz w:val="28"/>
          <w:szCs w:val="28"/>
          <w:b w:val="1"/>
          <w:bCs w:val="1"/>
          <w:rtl/>
        </w:rPr>
        <w:t xml:space="preserve">زكرياء بن خطاب بن إسماعيل بن عبد الرحمن بن إسماعيل بن حزم الكلبي
</w:t>
      </w:r>
    </w:p>
    <w:p>
      <w:pPr/>
      <w:r>
        <w:rPr/>
        <w:t xml:space="preserve">زكرياء بن خطاب بن إسماعيل بن عبد الرحمن بن إسماعيل بن حزم الكلبي من أهل تطيلة؛ يكنى: أبا يحيى. رحل إلى المشرق سنة ثلاث وتسعين ومائتين.</w:t>
      </w:r>
    </w:p>
    <w:p/>
    <w:p>
      <w:pPr/>
      <w:r>
        <w:rPr/>
        <w:t xml:space="preserve">فسمع بمكة: كتاب النسب للزبير بن بكار من الجرجاني حدثه به عن علي ابن عبدالعزيز، والجمحي، والعائذي عنن الزبير. وروى موطأ مالك رواية أبي المصعب الزهري، عن إبراهيم بن سعيد الحداد.</w:t>
      </w:r>
    </w:p>
    <w:p/>
    <w:p>
      <w:pPr/>
      <w:r>
        <w:rPr/>
        <w:t xml:space="preserve">وسمع بها من إبراهيم بن عيسى الشيباني، وعبد الرحمن بن إسحاق مولى العباس، وأحمد بن زيد بن هارون القزاز، وغير واحد.</w:t>
      </w:r>
    </w:p>
    <w:p/>
    <w:p>
      <w:pPr/>
      <w:r>
        <w:rPr/>
        <w:t xml:space="preserve">وكان: الناس يرحلون إليه إلى تطيلة للسماع منه، وآستقدمه المستنصر بالله رحمه الله وهو ولي عهد فسمع منه أكثر روايته. وسمع غير واحد من أهل قرطبة. وكان: ثقة مأمونا وولى القضاء بموضعه بعد عمر بن يوسف بن الإمام. وذلك يوم السبت لليلتين بقيتا من شهر رمضان سنة سبع وثلاثين وثلاث مائة. قرأت ذلك بخط المستنصر بالله رضي الله عنه.</w:t>
      </w:r>
    </w:p>
    <w:p/>
    <w:p/>
    <w:p>
      <w:pPr>
        <w:jc w:val="start"/>
        <w:bidi/>
      </w:pPr>
      <w:r>
        <w:rPr>
          <w:sz w:val="24"/>
          <w:szCs w:val="24"/>
          <w:b w:val="1"/>
          <w:bCs w:val="1"/>
          <w:rtl/>
        </w:rPr>
        <w:t xml:space="preserve">
تاريخ علماء الأندلس،( مكتبة الخانجي - القاهرة،1988،ط 2،ج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2026-10-14T02:13:32+03:00</dcterms:created>
  <dcterms:modified xsi:type="dcterms:W3CDTF">2026-10-14T02:13:32+03:00</dcterms:modified>
</cp:coreProperties>
</file>

<file path=docProps/custom.xml><?xml version="1.0" encoding="utf-8"?>
<Properties xmlns="http://schemas.openxmlformats.org/officeDocument/2006/custom-properties" xmlns:vt="http://schemas.openxmlformats.org/officeDocument/2006/docPropsVTypes"/>
</file>