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دوي الصقلبي مولى أمير المؤمنين الناصر عبد الرحمن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دوي الصقلبي مولى أمير المؤمنين الناصر عبد الرحمن بن محمد
</w:t>
      </w:r>
    </w:p>
    <w:p>
      <w:pPr/>
      <w:r>
        <w:rPr/>
        <w:t xml:space="preserve">دوي الصقلبي مولى أمير المؤمنين الناصر عبد الرحمن بن محمد من أهل قرطبة؛ يكنى: أبا عثمان. كان: رجلا صالحا. رحل إلى المشرق حاجا. فسمع بمكة: من ابن الأعرابي وغيره. حدث وكتب عنه.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2026-10-14T01:18:18+03:00</dcterms:created>
  <dcterms:modified xsi:type="dcterms:W3CDTF">2026-10-14T01:18:18+03:00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