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محمد بن أحمد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محمد بن أحمد بن خالد
</w:t>
      </w:r>
    </w:p>
    <w:p>
      <w:pPr/>
      <w:r>
        <w:rPr/>
        <w:t xml:space="preserve">خالد بن محمد بن أحمد بن خالد من أهل قرطبة من ساكني منية العجب؛ يكنى: أبا يزيد. وهو: حفيد أحمد بن خالد الفقيه، المعروف: بابن الحباب.</w:t>
      </w:r>
    </w:p>
    <w:p/>
    <w:p>
      <w:pPr/>
      <w:r>
        <w:rPr/>
        <w:t xml:space="preserve">سمع من أبيه، ومن محمد بن عمر بن عبد العزيز، ومحمد بن يحيى بن عبد العزيز، وأبي محمد الباجي، ومحمد بن عبدالله ابن أبي دليم؛ ومن غير واحد من شيوخنا.</w:t>
      </w:r>
    </w:p>
    <w:p/>
    <w:p>
      <w:pPr/>
      <w:r>
        <w:rPr/>
        <w:t xml:space="preserve">وكان: حليما طاهرا عفيفا، وكانت كتب جده أحمد بن خالد عنده وقد كتب عنه. توفي: رحمه الله في المحرم سنة إحدى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2026-10-14T00:25:02+03:00</dcterms:created>
  <dcterms:modified xsi:type="dcterms:W3CDTF">2026-10-14T00:25:02+03:00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