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جزي بن عبدالعزيز بن مروان بن الحكم بن أبي العاص ابن أمية ابن عبد شمس بن عبد مناف
</w:t>
      </w:r>
    </w:p>
    <w:p>
      <w:pPr>
        <w:jc w:val="start"/>
        <w:bidi/>
      </w:pPr>
      <w:r>
        <w:rPr>
          <w:rFonts w:ascii="arial" w:hAnsi="arial" w:eastAsia="arial" w:cs="arial"/>
          <w:sz w:val="28"/>
          <w:szCs w:val="28"/>
          <w:b w:val="1"/>
          <w:bCs w:val="1"/>
          <w:rtl/>
        </w:rPr>
        <w:t xml:space="preserve">جزي بن عبدالعزيز بن مروان بن الحكم بن أبي العاص ابن أمية ابن عبد شمس بن عبد مناف
</w:t>
      </w:r>
    </w:p>
    <w:p>
      <w:pPr/>
      <w:r>
        <w:rPr/>
        <w:t xml:space="preserve">جزي بن عبدالعزيز بن مروان بن الحكم بن أبي العاص ابن أمية ابن عبد شمس بن عبد مناف أخو عمر بن عبدالعزيز رحمه الله.</w:t>
      </w:r>
    </w:p>
    <w:p/>
    <w:p>
      <w:pPr/>
      <w:r>
        <w:rPr/>
        <w:t xml:space="preserve">أخبرنا القاضي محمد بن أحمد قال: نا عبدالرحمن بن أحمد بن يونس قال: جزي بن عبدالعزيز بن مروان بن الحكم؛ يروي عن أخيه زبان - بن عبد العزيز، وعن ربيعة بن أبي عبد الرحمن.</w:t>
      </w:r>
    </w:p>
    <w:p/>
    <w:p>
      <w:pPr/>
      <w:r>
        <w:rPr/>
        <w:t xml:space="preserve">روى عنه موسى بن علي بن رباح، ومعاوية بن صالح الحمصي. هرب إلى الأندلس من بني العباس وبهامات. وكان: قد حضر الوقعة. مع مروان ليلة بوصير فسلم.</w:t>
      </w:r>
    </w:p>
    <w:p/>
    <w:p>
      <w:pPr/>
      <w:r>
        <w:rPr/>
        <w:t xml:space="preserve">وأخبرنا يحيى بن مالك العائذي الطرطوشي قال: نا أبو صالح صال: نا أبو سعيد قال: ويقال ان الذي حضر الوقعة وسلم هو جزي ابن ربان بن عبد العزيز. وهو عندي أصح.</w:t>
      </w:r>
    </w:p>
    <w:p/>
    <w:p>
      <w:pPr/>
      <w:r>
        <w:rPr/>
        <w:t xml:space="preserve">قال الرازي: دخل جزي بن عبد العزيز الأندلس سنة أربعين ومائة.</w:t>
      </w:r>
    </w:p>
    <w:p/>
    <w:p/>
    <w:p>
      <w:pPr>
        <w:jc w:val="start"/>
        <w:bidi/>
      </w:pPr>
      <w:r>
        <w:rPr>
          <w:sz w:val="24"/>
          <w:szCs w:val="24"/>
          <w:b w:val="1"/>
          <w:bCs w:val="1"/>
          <w:rtl/>
        </w:rPr>
        <w:t xml:space="preserve">
تاريخ علماء الأندلس،( مكتبة الخانجي - القاهرة،1988،ط 2،ج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 بن عبد العزيز بن مروان بن الحكم، القرشي، الأموي 
</w:t>
      </w:r>
    </w:p>
    <w:p>
      <w:pPr/>
      <w:r>
        <w:rPr/>
        <w:t xml:space="preserve">جري بن عبد العزيز بن مروان بن الحكم، القرشي، الأموي. </w:t>
      </w:r>
    </w:p>
    <w:p/>
    <w:p>
      <w:pPr/>
      <w:r>
        <w:rPr/>
        <w:t xml:space="preserve">عن أخيه زبان بن عبد العزيز، قلت لعمر بن عبد العزيز.</w:t>
      </w:r>
    </w:p>
    <w:p/>
    <w:p>
      <w:pPr/>
      <w:r>
        <w:rPr/>
        <w:t xml:space="preserve">يقال: عن المقرئ، عن موسى بن علي.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جرى بن عبد العزيز بن مروان بن الحكم الأموي القرشي
</w:t>
      </w:r>
    </w:p>
    <w:p>
      <w:pPr/>
      <w:r>
        <w:rPr/>
        <w:t xml:space="preserve">جرى بن عبد العزيز بن مروان بن الحكم الأموي القرشي </w:t>
      </w:r>
    </w:p>
    <w:p/>
    <w:p>
      <w:pPr/>
      <w:r>
        <w:rPr/>
        <w:t xml:space="preserve">يروي عن أخيه زياد بن عبد العزيز روى عنه موسى بن علي بن رباح</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 بن عبد العزيز
</w:t>
      </w:r>
    </w:p>
    <w:p>
      <w:pPr/>
      <w:r>
        <w:rPr/>
        <w:t xml:space="preserve">جري بن عبد العزيز </w:t>
      </w:r>
    </w:p>
    <w:p/>
    <w:p>
      <w:pPr/>
      <w:r>
        <w:rPr/>
        <w:t xml:space="preserve">يروي عن أخيه زبان بن عبد العزيز بن عمر بن عبد العزيز قوله روى عنه أبو عبد الرحمن المقرئ</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جزي بن عبد العزيز بن مروان بن الحكم
</w:t>
      </w:r>
    </w:p>
    <w:p>
      <w:pPr/>
      <w:r>
        <w:rPr/>
        <w:t xml:space="preserve">جزي بن عبد العزيز بن مروان بن الحكم </w:t>
      </w:r>
    </w:p>
    <w:p/>
    <w:p>
      <w:pPr/>
      <w:r>
        <w:rPr/>
        <w:t xml:space="preserve">يروي عن أخيه زبان بن عبد العزيز عن ربيعة بن أبي عبد الرحمن، روى عنه موسى بن علي بن رباح ومعاوية بن صالح الحمصي قاضي الأندلس، هرب جزي إلى الأندلسي من بني العباس وبها مات، وكان قد حضر الوقعة مع مروان بن محمد ليلة بوصير في ذي الحجة سنة اثنتين وثلاثين ومائة فسلم وهرب مع من هرب، ويقال إن الذين حضر الوقعة وسلم هو جزي بن زبان بن عبد العزيز. قال أبو سعيد عبد الرحمن بن أحمد بن يونس بن عبد الأعلى: وهذا عندي أصح والله أعلم.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2026-10-13T22:18:16+03:00</dcterms:created>
  <dcterms:modified xsi:type="dcterms:W3CDTF">2026-10-13T22:18:16+03:00</dcterms:modified>
</cp:coreProperties>
</file>

<file path=docProps/custom.xml><?xml version="1.0" encoding="utf-8"?>
<Properties xmlns="http://schemas.openxmlformats.org/officeDocument/2006/custom-properties" xmlns:vt="http://schemas.openxmlformats.org/officeDocument/2006/docPropsVTypes"/>
</file>