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أخطل بن رفدة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أخطل بن رفدة الجذامي
</w:t>
      </w:r>
    </w:p>
    <w:p>
      <w:pPr/>
      <w:r>
        <w:rPr/>
        <w:t xml:space="preserve">أخطل بن رفدة الجذامي من أهل رية؛ يكنى: أبا القاسم.</w:t>
      </w:r>
    </w:p>
    <w:p/>
    <w:p>
      <w:pPr/>
      <w:r>
        <w:rPr/>
        <w:t xml:space="preserve">سمع: بموضعه من محمد بن عوف، وقاسم بن حامد. ثم رحل إلى قرطبة فسمع: من محمد بن وضاح، ومحمد بن عبد السلام الخشني، ومن عامر بن مؤمل وعني بالرأي والحديث، وكان مفتيا بموضعه، وكان: له حظ من العربية ورواية من الشعر. حدث عنه محمد بن عيسى بن رفاعة الرازي المعروف بابن القلاس ذكره: خالد.</w:t>
      </w:r>
    </w:p>
    <w:p/>
    <w:p>
      <w:pPr/>
      <w:r>
        <w:rPr/>
        <w:t xml:space="preserve">وقال ابن سعدان توفي (رحمه الله): بمالقة سنة أربع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2026-10-13T20:02:57+03:00</dcterms:created>
  <dcterms:modified xsi:type="dcterms:W3CDTF">2026-10-13T20:02:57+03:00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